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e3bd" w14:textId="58ee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Асыл тұқымдық куәлік беру ережесі мен нысандарын бекіту туралы» Қазақстан Республикасы Ауыл шаруашылығы министрінің 2008 жылғы 6 қарашадағы № 68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3 қазандағы № 15-07/49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ыл тұқымдық куәлік беру ережесі мен нысандарын бекіту туралы» Қазақстан Республикасы Ауыл шаруашылығы министрінің 2008 жылғы 6 қарашадағы № 685 (Нормативтік құқықтық актілерінің мемлекеттік тізілімінде № 536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роөнеркәсіптік. кешендегі мемлекеттік инспекция комитеті (С.С. Хасеновке) осы бұйрықтың көшірмесін бір апта мерзім ішінде Қазақстан Республикасы Әділет министірлігіне жіберсін және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