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f863" w14:textId="377f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2014 жылғы 17 қыркүйектегі № 124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№ 148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тармағына,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2014 жылғы 16 қыркүйектегі № 3-4/230 санды ұсынысына сәйкес, Ойыл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Ақтөбе облысы, Ойыл ауданы, Ойыл ауылдық округінің "Сегізсай" өндірістік кооперативінің аумағындағы мүйізді ірі қара малдары арасынан құтырық ауыруының ошақтарын жою бойынша кешенді ветеринариялық – санитарлық іс – шараларды жүргізумен байланысты белгіленген шектеу іс – 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Ойыл ауданы, Ойыл ауылдық округі әкімінің 2014 жылғы 9 шілдедегі № 80 "Ойыл ауылдық округінің "Сегізсай" өндірістік кооперативінің аумағында шектеу іс-шараларын белгілеу туралы" (нормативтік құқықтық актілерді мемлекеттік тіркеу тізілімінде № 3967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Ойыл ауылдық округі әкімі аппаратының бас маманы А.Берекеноваға тапсырамын.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 әкімі 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И.Сабиржанов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