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ce1d" w14:textId="ff7c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2015 жылғы 18 маусымдағы № 183 "Қарабалық ауданының шалғайдағы елді мекендерде тұратын балаларды жалпы білім беретін мектептерге тасымалдаудың схемасы мен қағидаларын бекіту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Қарабалық ауданы әкімдігінің 2015 жылғы 30 қыркүйектегі № 280 қаулысы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40 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Қарабалық ауданы әкімдігінің 2015 жылғы 18 маусымдағы № 183 "Қарабалық ауданының шалғайдағы елді мекендерде тұратын балаларды жалпы білім беретін мектептерге тасымалдаудың схемасы мен қағидаларын бекіту туралы" (нормативтік құқықтық актілерді мемлекеттік тіркеу тізілімінде нөмірі 5704 тіркелген, аудандық "Айна" газетінде 2015 жылғы 2 шілдеде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Аудан әкімі                                Қ. Ғабдулин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