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1858" w14:textId="0551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ауданының Кеңащы ауылы аумағынан шектеу іс-шараларың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Кеңащы ауылы әкімінің 2016 жылғы 10 қазандағы № 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басқару" Қазақстан Республикасының 2001 жылғы 23 қаңтардағы Занының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Еңбекшілдер ауданының бас мемлекеттік ветеринарлық санитарлық инспекторының 2016 жылғы 3 қазандағы № 01-31-691 ұсынысы негізінде, Кеңащы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Еңбекшілдер ауданының Кеңащы ауылы аумағынан ірі қара мал арасында бруцеллез жұқпалы ауру ошағының жойылуына байланысты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"Еңбекшілдер ауданының Кеңащы ауылы аумағында шектеу іс-шараларын белгілеу туралы" Кеңащы ауылы әкімінің 2016 жылғы 20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(2016 жылғы 24 мамырдағы № 5379 нормативтік құқықтық актілер мемлекеттік тіркеу реестрінде тіркелген, №60 "Жаңа дәуір - Сельская Новь" Еңбекшілдер аудандық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бастап он күнтізбелік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Кеңащы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З.Рахимова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Еңбекшілдер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аумақтық инспекциясы"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Т.Бекмағанбетов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 ___ " _____ 2016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