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1294" w14:textId="c8a1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кейбір шешімдері өз күшін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15 қаңтардағы № 5С-51/3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келесі шешімдері өз күшін жойды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жер заңнамасына сәйкес Бурабай ауданының пайдаланылмайтын ауыл шаруашылығы мақсатындағы жерлерге жер салығының мөлшерлемесін жоғарылату туралы» 2015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5С-40/1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4744 болып тіркелген, 2015 жылғы 23 сәуірде аудандық «Бурабай» газетінде, 2015 жылғы 23 сәуірде аудандық «Луч»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«Бурабай ауданының Щучинск қаласының, елді мекендерінің жер учаскелеріне және ауыл шаруашылығы мақсатындағы жерлерге жер салығының базалық ставкаларын жоғарылату (төмендету) пайыздарын бекіту туралы» 2015 жылғы 6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5С-38/3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4635 болып тіркелген, 2015 жылғы 12 ақпанда аудандық «Бурабай» газетінде, 2015 жылғы 12 ақпанда аудандық «Луч»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«Бурабай аудандық мәслихаттың 2015 жылғы 06 қаңтардағы № 5С-38/3 «Бурабай ауданының Щучинск қаласының, елді мекендерінің жер учаскелеріне және ауыл шаруашылығы мақсатындағы жерлерге жер салығының базалық ставкаларын жоғарылату (төмендету) пайыздарын бекіту туралы» шешіміне өзгерістер енгізу туралы» 2015 жылғы 31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5С-41/3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4777 болып тіркелген, 2015 жылғы 14 мамырда аудандық «Бурабай» газетінде, 2015 жылғы 14 мамырда аудандық «Луч»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күшіне енеді және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LІ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М.Қаржаспаев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Ө.Бейсенов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