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3926" w14:textId="d563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Аққұдық ауылдық округінің әкімінің 2016 жылғы 12 тамыздағы № 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қантардағы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ауданының мемлекеттік бас ветеринариялық-санитариялық инспекторының 2016 жылғы 9 тамыздағы № 15-4/451 ұсынысы негізінде Хромтау ауданы Аққұдық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Хромтау ауданы Аққұдық ауылдық округінде орналасқан "Ерұлан" шаруа қожалығының мүйізді ірі қара малы арасында құтыру ауруының ошағына ветеринариялық іс-шаралар кешенін жүргізілуіне байланысты, шектеу іс-шаралары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Хромтау ауданы Аққұдық ауылдық округі әкімінің 2016 жылғы 30 мамырдағы № 5 "Шектеу іс-шараларын белгілеу туралы" (Нормативтік құқықтық актілерді мемлекеттік тіркеу тізілімінде № 4955 болып тіркелген, 2016 жылғы 23 маусымында "Хромтау" газетінде жарияланған) шешімінің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Аққұдық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О.Қ.Өтегенов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