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5619f" w14:textId="86561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Кейбір қаулылардың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әкімдігінің 2016 жылғы 3 мамырдағы № 128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2016 жылғы 6 сәуірдегі Қазақстан Республикасы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Жітіқара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тізбе бойынша әкімдік қаулылардың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 қаулысына 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Әкімдіктің күші жойылған қаулыларының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Әкімдіктің 2015 жылғы 23 қаңтардағы № 18 "Жітіқара ауданы әкімінің аппараты" мемлекеттік мекемесі туралы ережені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5364 тіркелген, 2015 жылғы 19 ақпанда "Житикаринские новости"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Әкімдіктің 2015 жылғы 2 наурыздағы № 86 "Жітіқара ауданы әкімдігінің ветеринария бөлімі" мемлекеттік мекемесі туралы ережені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5430 тіркелген, 2015 жылғы 2 сәуірде "Житикаринские новости"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Әкімдіктің 2015 жылғы 8 маусымдағы № 202 "Жітіқара ауданының Жітіқара қаласы әкімінің аппараты" мемлекеттік мекемесі туралы ережені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5674 тіркелген, 2015 жылғы 2 шілдедегі "Авангард" газетінде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