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2beee" w14:textId="512be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Қарабалық ауданы әкімдігінің кейбір қаулыларының күші жойылған болып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әкімдігінің 2016 жылғы 2 ақпандағы № 13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1998 жылғы 24 наурыздағы Қазақстан Республикасы Заңының 40-бабы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Қарабалық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Қарабалық ауданы әкімдігінің қаулыларының күші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жойылған болып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қол қойылған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Ғабдулин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 жылғы 2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 қаулысына 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әкімдігінің күші</w:t>
      </w:r>
      <w:r>
        <w:br/>
      </w:r>
      <w:r>
        <w:rPr>
          <w:rFonts w:ascii="Times New Roman"/>
          <w:b/>
          <w:i w:val="false"/>
          <w:color w:val="000000"/>
        </w:rPr>
        <w:t>
жойылған кейбір қаулыларының тізбесі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Аудан әкімдігінің 2010 жылғы 15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000000"/>
          <w:sz w:val="28"/>
        </w:rPr>
        <w:t xml:space="preserve"> "Интернаттық ұйымдардың кәмелетке толмаған түлектері үшін жұмыс орындарының квотасын белгілеу туралы" қаулысы (Нормативтік құқықтық актілерді мемлекеттік тіркеу тізілімінде нөмірі 9-12-150 болып тіркелді, 2011 жылғы 27 қаңтарда "Айна" газетінде жарияланды).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 әкімдігінің 2010 жылғы 15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451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"Бас бостандығынан айыру орындарынан босатылған тұлғалар үшін жұмыс орындарының квотасын белгілеу туралы" қаулысы (Нормативтік құқықтық актілерді мемлекеттік тіркеу тізілімінде нөмірі 9-12-149 болып тіркелді, 2011 жылғы 27 қаңтарда "Айна" газетінде жарияланды).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 әкімдігінің 2012 жылғы 15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000000"/>
          <w:sz w:val="28"/>
        </w:rPr>
        <w:t xml:space="preserve"> "Әкімдіктің 2010 жылғы 15 желтоқсандағы № 451 "Бас бостандығынан айыру орындарынан босатылған тұлғалар үшін жұмыс орындарының квотасын белгілеу туралы" қаулысына өзгерістер енгізу туралы" қаулысы (Нормативтік құқықтық актілерді мемлекеттік тіркеу тізілімінде нөмірі 9-12-191 болып тіркелді).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Аудан әкімдігінің 2010 жылғы 20 сәуірдегі 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000000"/>
          <w:sz w:val="28"/>
        </w:rPr>
        <w:t xml:space="preserve"> "Мүгедектер үшін жұмыс орындарының квотасын белгілеу туралы" қаулысы (Нормативтік құқықтық актілерді мемлекеттік тіркеу тізілімінде нөмірі 9-12-141 болып тіркелді, 2010 жылғы 17 маусымда "Айна" газетінде жарияланды).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Аудан әкімдігінің 2015 жылғы 18 қарашадағы </w:t>
      </w:r>
      <w:r>
        <w:rPr>
          <w:rFonts w:ascii="Times New Roman"/>
          <w:b w:val="false"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000000"/>
          <w:sz w:val="28"/>
        </w:rPr>
        <w:t xml:space="preserve"> "Халықтың нысаналы топтарныа жататын тұлғалардың 2016 жылға арналған қосымша тізбесін анықтау туралы" қаулысы (Нормативтік құқықтық актілерді мемлекеттік тіркеу тізілімінде нөмірі 6088 болып тіркелді, 2016 жылғы 14 қаңтарда "Айна" газетінде жарияланды).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