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3bba" w14:textId="47b3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Таран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2016 жылғы 15 сәуірдегі № 132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Таран ауданы әкімдігінің 2012 жылғы 7 тамыздағы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квоталарын белгілеу туралы" (Нормативтік құқықтық актілерді мемлекеттік тіркеу тізілімінде № 3829 тіркелген, 2012 жылғы 20 қыркүйекте "Маяк" аудандық газетінде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Таран ауданы әкімдігінің 2014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 әкімдігінің 2012 жылғы 7 тамыздағы № 315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квоталарын белгілеу туралы" қаулысына өзгерістер енгізу туралы" (Нормативтік құқықтық актілерді мемлекеттік тіркеу тізілімінде № 4706 тіркелген, 2014 жылғы 22 мамырда "Маяк" аудандық газетінде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Таран ауданы әкімдігінің 2015 жылғы 18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халықтың нысаналы топтарын анықтау туралы" (Нормативтік құқықтық актілерді мемлекеттік тіркеу тізілімінде № 6059 тіркелген, 2015 жылғы 24 желтоқсанда "Шамшырақ-Маяк" аудандық газетінде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Таран ауданы әкімдігінің 2015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 әкімдігінің 2015 жылғы 18 қарашадағы № 286 "2016 жылға халықтың нысаналы топтарын анықтау туралы" қаулысына өзгерістер енгізу туралы" (Нормативтік құқықтық актілерді мемлекеттік тіркеу тізілімінде № 6133 тіркелген, 2015 жылғы 28 қаңтарда "Шамшырақ-Маяк" аудандық газетінде жарияланған)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