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1bb2" w14:textId="1481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3 наурыздағы "Ақсу қаласының ішкі саясат бөлімі" мемлекеттік мекемесі туралы Ережені бекіту туралы" № 157/2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2016 жылғы 18 мамырдағы № 429/6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қаласы әкімдігінің 2015 жылғы 3 наурыздағы "Ақсу қаласының ішкі саясат бөлімі" мемлекеттік мекемесі туралы Ережені бекіту туралы” № 157/2 (Павлодар облысының Әділет Департаментінде 2015 жылғы 03 сәуірде № 4406 болып тіркелген, 2015 жылғы 10 сәуірдегі № 13 “Ақсу жолы” және № 13 “Новый путь”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С.А. Гладышеваға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