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c57e" w14:textId="ed0c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2016 жылғы 18 сәуірдегі № 75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10 тамыздағы № 175 "Қызылқоға ауданы бойынша жұмыс орындарына квота белгілеу туралы" (нормативтік құқықтық актілерді мемлекеттік тіркеу тізілімінде № 3283 тіркелген, аудандық "Қызылқоға" газетінде 2015 жылғы 17 қыркүйекте жарияланған), аудан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аудандық "Қызылқоға" газетіне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орындалысын бақылау аудан әкімі аппаратының басшысы М. Абуовке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