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93658" w14:textId="8a936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Шешімнің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Индер ауданы Елтай ауылдық округі әкімінің 2016 жылғы 03 наурыз № 08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1998 жылғы 24 наурыздағы "Нормативтік 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21-1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 - 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 және Қазақстан Республикасы Ауыл шаруашылығы министрлігі Ветеринариялық бақылау және қадағалау комитетінің Индер аудандық аумақтық инспекциясы басшысының 2016 жылғы 25 ақпандағы № 01-03-4/53 ұсынысы негізінде Елтай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Елтай ауылдық округінің Аққала ауылы, Қсусанов көшесі № 8 үйдегі мүйізді ірі қара малдарынан шыққан құтырма ауыруының алдын алу, жою шараларының толықтай аяқталуына байланысты округі әкімінің "Шектеу іс – шараларын белгілеу туралы" 2016 жылғы 14 қаңтардағы № 02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3464 нөмірімен тіркелген, 2016 жылғы 25 ақпандағы "Дендер" газетіне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орындалысын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Дүйшім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