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1be5" w14:textId="4571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Қостанай облысы Денисов ауданы әкімдігінің 2022 жылғы 4 қарашадағы № 271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арналған мүгедектігі бар адамдар үшін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"Денисов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мүгедектігі бар адамдар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жұмыстардағы, еңбек жағдайлары зиянды, қауіпті жұмыстардағы жұмыс орындарын есептемегенде, белгіленген квота саны (адам)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санатына жатқызылған жұмыскерлер жұмыс істейтін жұмыс орындарының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2023 жылға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мәдениет және тілдерді дамыту бөлімінің Аудандық мәдениет үйі" коммуналдық мемлекеттік қазыналық кәсіпорыны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