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c53b" w14:textId="86cc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ауданында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2022 жылға квоталар белгілеу туралы</w:t>
      </w:r>
    </w:p>
    <w:p>
      <w:pPr>
        <w:spacing w:after="0"/>
        <w:ind w:left="0"/>
        <w:jc w:val="both"/>
      </w:pPr>
      <w:r>
        <w:rPr>
          <w:rFonts w:ascii="Times New Roman"/>
          <w:b w:val="false"/>
          <w:i w:val="false"/>
          <w:color w:val="000000"/>
          <w:sz w:val="28"/>
        </w:rPr>
        <w:t>Түркістан облысы Шардара ауданы әкiмдiгiнiң 2022 жылғы 7 ақпандағы № 54 қаулысы</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 Қылмыстық-атқару кодексінің </w:t>
      </w:r>
      <w:r>
        <w:rPr>
          <w:rFonts w:ascii="Times New Roman"/>
          <w:b w:val="false"/>
          <w:i w:val="false"/>
          <w:color w:val="000000"/>
          <w:sz w:val="28"/>
        </w:rPr>
        <w:t>18-бабы</w:t>
      </w:r>
      <w:r>
        <w:rPr>
          <w:rFonts w:ascii="Times New Roman"/>
          <w:b w:val="false"/>
          <w:i w:val="false"/>
          <w:color w:val="000000"/>
          <w:sz w:val="28"/>
        </w:rPr>
        <w:t xml:space="preserve"> 1-тармағының 2-тармақшасына,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8, 9-тармақшаларына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Шардара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2022 жылға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2022 жылға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2022 жылға квотасы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Пробация қызметінің есебінде тұрған адамдарды </w:t>
      </w:r>
      <w:r>
        <w:rPr>
          <w:rFonts w:ascii="Times New Roman"/>
          <w:b w:val="false"/>
          <w:i w:val="false"/>
          <w:color w:val="000000"/>
          <w:sz w:val="28"/>
        </w:rPr>
        <w:t>1 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 қосымшаға</w:t>
      </w:r>
      <w:r>
        <w:rPr>
          <w:rFonts w:ascii="Times New Roman"/>
          <w:b w:val="false"/>
          <w:i w:val="false"/>
          <w:color w:val="000000"/>
          <w:sz w:val="28"/>
        </w:rPr>
        <w:t xml:space="preserve"> сәйкес жұмысқа орналастыру үшін жұмыс орындарының 2022 жылға квотасын белгілеуде Қазақстан Республикасы Еңбек Кодексінің </w:t>
      </w:r>
      <w:r>
        <w:rPr>
          <w:rFonts w:ascii="Times New Roman"/>
          <w:b w:val="false"/>
          <w:i w:val="false"/>
          <w:color w:val="000000"/>
          <w:sz w:val="28"/>
        </w:rPr>
        <w:t>26-бабы</w:t>
      </w:r>
      <w:r>
        <w:rPr>
          <w:rFonts w:ascii="Times New Roman"/>
          <w:b w:val="false"/>
          <w:i w:val="false"/>
          <w:color w:val="000000"/>
          <w:sz w:val="28"/>
        </w:rPr>
        <w:t xml:space="preserve"> 2-бөлігі 3-тармағының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5. Осы қаулының қабылдануына орай заңнамаларда белгіленген тәртіппен тиісті жұмыстарды жүргізіп, жүзеге асыру Шардара ауданы әкімдігінің "Шардара аудандық жұмыспен қамту және әлеуемттік бағдарламалар бөлімі" мемлекеттік мекемесіне (Ж.Турлыбеков) тапсырылсын.</w:t>
      </w:r>
    </w:p>
    <w:bookmarkEnd w:id="5"/>
    <w:bookmarkStart w:name="z7" w:id="6"/>
    <w:p>
      <w:pPr>
        <w:spacing w:after="0"/>
        <w:ind w:left="0"/>
        <w:jc w:val="both"/>
      </w:pPr>
      <w:r>
        <w:rPr>
          <w:rFonts w:ascii="Times New Roman"/>
          <w:b w:val="false"/>
          <w:i w:val="false"/>
          <w:color w:val="000000"/>
          <w:sz w:val="28"/>
        </w:rPr>
        <w:t>
      6. Осы қаулының орындалуын бақылау аудан әкiмiнiң орынбасары А.Таженовке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2022 жылғы "7 " ақпандағы</w:t>
            </w:r>
            <w:r>
              <w:br/>
            </w:r>
            <w:r>
              <w:rPr>
                <w:rFonts w:ascii="Times New Roman"/>
                <w:b w:val="false"/>
                <w:i w:val="false"/>
                <w:color w:val="000000"/>
                <w:sz w:val="20"/>
              </w:rPr>
              <w:t>№ 54 қаулысына 1 қосымша</w:t>
            </w:r>
          </w:p>
        </w:tc>
      </w:tr>
    </w:tbl>
    <w:bookmarkStart w:name="z10" w:id="8"/>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2022 жылға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адамдарды жұмысқа орналастыру үшін</w:t>
            </w:r>
          </w:p>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табиғи ресустар және табиғат пайдалануды реттеу басқармасының "Шардара орман және жануарлар әлемін қорғау жөніндегі мемлекеттік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ауыл шаруашылығы басқармасының "Шардара аудандық ветеринарлық қызметі" шаруашылық жүргізу құқығындағы мемлекеттік коммуналдық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"Жалгасбаев Талгат Серикбаевич"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2022 жылғы "7 " ақпандағы</w:t>
            </w:r>
            <w:r>
              <w:br/>
            </w:r>
            <w:r>
              <w:rPr>
                <w:rFonts w:ascii="Times New Roman"/>
                <w:b w:val="false"/>
                <w:i w:val="false"/>
                <w:color w:val="000000"/>
                <w:sz w:val="20"/>
              </w:rPr>
              <w:t>№ 54 қаулысына 2 қосымша</w:t>
            </w:r>
          </w:p>
        </w:tc>
      </w:tr>
    </w:tbl>
    <w:bookmarkStart w:name="z12" w:id="9"/>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2022 жылға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жұмысқа орналастыру үшін</w:t>
            </w:r>
          </w:p>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үй-коммуналдық шаруашылық, жолаушылар көлігі және автомобиль жолдары бөлімінің "Шардара сервис" шаруашылық жүргізу құқығындағы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"Жалгасбаев Талгат Серикбаевич"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2022 жылғы "7" ақпандағы</w:t>
            </w:r>
            <w:r>
              <w:br/>
            </w:r>
            <w:r>
              <w:rPr>
                <w:rFonts w:ascii="Times New Roman"/>
                <w:b w:val="false"/>
                <w:i w:val="false"/>
                <w:color w:val="000000"/>
                <w:sz w:val="20"/>
              </w:rPr>
              <w:t>№ 54 қаулысына 3 қосымша</w:t>
            </w:r>
          </w:p>
        </w:tc>
      </w:tr>
    </w:tbl>
    <w:bookmarkStart w:name="z14"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2022 жылға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"№16 Колледж"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"Мәулен Қалмырза атындағы №3 мамандандырылған мектеп-интернаты"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дене шынықтыру және спорт басқармасының "Шардара аудандық №3 балалар мен жасөспірімдер спорт мектебі"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дене шынықтыру және спорт басқармасының "Шардара аудандық №2 балалар мен жасөспірімдер спорт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Шардара ауданының адами әлеуетті дамыту бөлімінің "Оқушылар үй"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Шардара ауданының адами әлеуетті дамыту бөлімінің "Балалар саз мектебі"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