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6cf4" w14:textId="e566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2017 жылғы 21 желтоқсандағы № 22-148-VI "Сот шешімімен Шардара ауданының коммуналдық меншігіне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аудандық мәслихатының 2022 жылғы 31 наурыздағы № 17-104-VII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Шардара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аудандық мәслихатының "Сот шешімімен Шардара ауданының коммуналдық меншігіне түскен болып танылған иесіз қалдықтарды басқару Қағидаларын бекіту туралы" 2017 жылғы 21 желтоқсандағы № 22-148-VI (Нормативтік құқықтық актілерді мемлекеттік тіркеу тізілімінде № 4339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Қарсыбаев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