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3a0a2" w14:textId="fc3a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2023 жылғы 28 мамырдағы №2/10 "Мұнайлы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2023 жылғы 17 тамыздағы № 4/25 шешімі</w:t>
      </w:r>
    </w:p>
    <w:p>
      <w:pPr>
        <w:spacing w:after="0"/>
        <w:ind w:left="0"/>
        <w:jc w:val="both"/>
      </w:pPr>
      <w:bookmarkStart w:name="z1" w:id="0"/>
      <w:r>
        <w:rPr>
          <w:rFonts w:ascii="Times New Roman"/>
          <w:b w:val="false"/>
          <w:i w:val="false"/>
          <w:color w:val="000000"/>
          <w:sz w:val="28"/>
        </w:rPr>
        <w:t>
      Мұнайлы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Мұнайлы аудандық мәслихатының 2023 жылғы 28 мамырдағы </w:t>
      </w:r>
      <w:r>
        <w:rPr>
          <w:rFonts w:ascii="Times New Roman"/>
          <w:b w:val="false"/>
          <w:i w:val="false"/>
          <w:color w:val="000000"/>
          <w:sz w:val="28"/>
        </w:rPr>
        <w:t>№2/10</w:t>
      </w:r>
      <w:r>
        <w:rPr>
          <w:rFonts w:ascii="Times New Roman"/>
          <w:b w:val="false"/>
          <w:i w:val="false"/>
          <w:color w:val="000000"/>
          <w:sz w:val="28"/>
        </w:rPr>
        <w:t xml:space="preserve"> "Мұнайлы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 шешіміне келесідей өзгеріс енгізілсін:</w:t>
      </w:r>
    </w:p>
    <w:bookmarkEnd w:id="1"/>
    <w:bookmarkStart w:name="z3" w:id="2"/>
    <w:p>
      <w:pPr>
        <w:spacing w:after="0"/>
        <w:ind w:left="0"/>
        <w:jc w:val="both"/>
      </w:pPr>
      <w:r>
        <w:rPr>
          <w:rFonts w:ascii="Times New Roman"/>
          <w:b w:val="false"/>
          <w:i w:val="false"/>
          <w:color w:val="000000"/>
          <w:sz w:val="28"/>
        </w:rPr>
        <w:t>
      көрсетілген шешімнің кіріспесі жаңа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Министрлігінің 2023 жылғы 29 маусымдағы </w:t>
      </w:r>
      <w:r>
        <w:rPr>
          <w:rFonts w:ascii="Times New Roman"/>
          <w:b w:val="false"/>
          <w:i w:val="false"/>
          <w:color w:val="000000"/>
          <w:sz w:val="28"/>
        </w:rPr>
        <w:t>№126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бұйрығына және Қазақстан Республикасы Ұлттық экономика Министрінің 2014 жылғы 6 қарашадағы </w:t>
      </w:r>
      <w:r>
        <w:rPr>
          <w:rFonts w:ascii="Times New Roman"/>
          <w:b w:val="false"/>
          <w:i w:val="false"/>
          <w:color w:val="000000"/>
          <w:sz w:val="28"/>
        </w:rPr>
        <w:t>№72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№9946 болып тіркелген) бұйрығына сәйкес, Мұнайлы аудандық мәслихаты ШЕШТІ:".</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