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ad9c" w14:textId="995a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10 тамыздағы № 3/439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бабының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қаласының жолаушыларын әлеуметтік мәні бар тұрақты тасымалдау тарифтері төлем тәсіліне байланысты келесі мөлшерде белгілесін: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ұялы байланыс операторының көрсетілетін қызметтері немесе көлік картасы немесе мобильді қосымша арқылы қолма-қол ақшасыз төлеу кезінде – 100 теңге;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қолма-қол ақшамен төлеу кезінде – 200 теңге.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