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3a64" w14:textId="d503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тұлғаның атауын өзгерту және Ережесін бекіту туралы</w:t>
      </w:r>
    </w:p>
    <w:p>
      <w:pPr>
        <w:spacing w:after="0"/>
        <w:ind w:left="0"/>
        <w:jc w:val="both"/>
      </w:pPr>
      <w:r>
        <w:rPr>
          <w:rFonts w:ascii="Times New Roman"/>
          <w:b w:val="false"/>
          <w:i w:val="false"/>
          <w:color w:val="000000"/>
          <w:sz w:val="28"/>
        </w:rPr>
        <w:t>Түркістан облысы Түлкібас ауданы әкімдігінің 2023 жылғы 23 тамыздағы № 212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Түлкібас ауданының әкімдігі ҚАУЛЫ ЕТЕДІ:</w:t>
      </w:r>
    </w:p>
    <w:bookmarkEnd w:id="0"/>
    <w:bookmarkStart w:name="z2" w:id="1"/>
    <w:p>
      <w:pPr>
        <w:spacing w:after="0"/>
        <w:ind w:left="0"/>
        <w:jc w:val="both"/>
      </w:pPr>
      <w:r>
        <w:rPr>
          <w:rFonts w:ascii="Times New Roman"/>
          <w:b w:val="false"/>
          <w:i w:val="false"/>
          <w:color w:val="000000"/>
          <w:sz w:val="28"/>
        </w:rPr>
        <w:t>
      1. "Түлкібас ауданы әкімдігінің жұмыспен қамту және әлеуметтік бағдарламалар бөлімі" коммуналдық мемлекеттік мекемесінің атауы "Түлкібас ауданы әкімдігінің жұмыспен қамту және әлеуметтік бағдарламалар бөлімі" мемлекеттік мекемесі болып өзгертілсін.</w:t>
      </w:r>
    </w:p>
    <w:bookmarkEnd w:id="1"/>
    <w:bookmarkStart w:name="z3" w:id="2"/>
    <w:p>
      <w:pPr>
        <w:spacing w:after="0"/>
        <w:ind w:left="0"/>
        <w:jc w:val="both"/>
      </w:pPr>
      <w:r>
        <w:rPr>
          <w:rFonts w:ascii="Times New Roman"/>
          <w:b w:val="false"/>
          <w:i w:val="false"/>
          <w:color w:val="000000"/>
          <w:sz w:val="28"/>
        </w:rPr>
        <w:t xml:space="preserve">
      2. "Түлкібас ауданы әкімдігінің жұмыспен қамту және әлеуметтік бағдарламалар бөлімі" мемлекеттік мекемесінің Ережесі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Түлкібас ауданы әкімдігінің 2018 жылғы 10 шілдедегі "Түлкібас ауданы әкімдігінің жұмыспен қамту және әлеуметтік бағдарламалар бөлімі" коммуналдық мемлекеттік мекемесінің Ережесін бекіту туралы" №529 қаулысы жойылсын.</w:t>
      </w:r>
    </w:p>
    <w:bookmarkEnd w:id="3"/>
    <w:bookmarkStart w:name="z5" w:id="4"/>
    <w:p>
      <w:pPr>
        <w:spacing w:after="0"/>
        <w:ind w:left="0"/>
        <w:jc w:val="both"/>
      </w:pPr>
      <w:r>
        <w:rPr>
          <w:rFonts w:ascii="Times New Roman"/>
          <w:b w:val="false"/>
          <w:i w:val="false"/>
          <w:color w:val="000000"/>
          <w:sz w:val="28"/>
        </w:rPr>
        <w:t>
      4. "Түлкібас ауданы әкімінің аппараты" КММ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қаулының ресми жарияланғанынан кейін оның Түлкібас ауданы әкімдігінің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аудан әкімінің әлеуметтік сала бойынша орынбасарына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Н.Изтилеуов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2023 жылғы 23 тамыздағы</w:t>
            </w:r>
            <w:r>
              <w:br/>
            </w:r>
            <w:r>
              <w:rPr>
                <w:rFonts w:ascii="Times New Roman"/>
                <w:b w:val="false"/>
                <w:i w:val="false"/>
                <w:color w:val="000000"/>
                <w:sz w:val="20"/>
              </w:rPr>
              <w:t>№ 212 қаулысымен бекітілген</w:t>
            </w:r>
          </w:p>
        </w:tc>
      </w:tr>
    </w:tbl>
    <w:bookmarkStart w:name="z9" w:id="7"/>
    <w:p>
      <w:pPr>
        <w:spacing w:after="0"/>
        <w:ind w:left="0"/>
        <w:jc w:val="left"/>
      </w:pPr>
      <w:r>
        <w:rPr>
          <w:rFonts w:ascii="Times New Roman"/>
          <w:b/>
          <w:i w:val="false"/>
          <w:color w:val="000000"/>
        </w:rPr>
        <w:t xml:space="preserve"> "Түлкібас ауданы әкімдігінің жұмыспен қамту және әлеуметтік бағдарламалар бөлімі" мемлекеттік мекемесі туралы Ереже</w:t>
      </w:r>
    </w:p>
    <w:bookmarkEnd w:id="7"/>
    <w:bookmarkStart w:name="z10" w:id="8"/>
    <w:p>
      <w:pPr>
        <w:spacing w:after="0"/>
        <w:ind w:left="0"/>
        <w:jc w:val="both"/>
      </w:pPr>
      <w:r>
        <w:rPr>
          <w:rFonts w:ascii="Times New Roman"/>
          <w:b w:val="false"/>
          <w:i w:val="false"/>
          <w:color w:val="000000"/>
          <w:sz w:val="28"/>
        </w:rPr>
        <w:t>
      1. Жалпы ережелер</w:t>
      </w:r>
    </w:p>
    <w:bookmarkEnd w:id="8"/>
    <w:bookmarkStart w:name="z11" w:id="9"/>
    <w:p>
      <w:pPr>
        <w:spacing w:after="0"/>
        <w:ind w:left="0"/>
        <w:jc w:val="both"/>
      </w:pPr>
      <w:r>
        <w:rPr>
          <w:rFonts w:ascii="Times New Roman"/>
          <w:b w:val="false"/>
          <w:i w:val="false"/>
          <w:color w:val="000000"/>
          <w:sz w:val="28"/>
        </w:rPr>
        <w:t>
      1. "Түлкібас ауданы әкімдігінің жұмыспен қамту және әлеуметтік бағдарламалар бөлімі" мемлекеттік мекемесі (бұдан әрі – "Түлкібас ауданы әкімдігінің жұмыспен қамту және әлеуметтік бағдарламалар бөлімі" ММ) жұмыспен қамту, әлеуметтік бағдарламалар, арнаулы әлеуметтік қызметтер көрсету, еңбекші көшіп келушілерге рұқсаттар беру, ұзарту және кері қайтарып алу салаларындағы басшылықты жүзеге асыратын Қазақстан Республикасының мемлекеттік органы болып табылады.</w:t>
      </w:r>
    </w:p>
    <w:bookmarkEnd w:id="9"/>
    <w:bookmarkStart w:name="z12" w:id="10"/>
    <w:p>
      <w:pPr>
        <w:spacing w:after="0"/>
        <w:ind w:left="0"/>
        <w:jc w:val="both"/>
      </w:pPr>
      <w:r>
        <w:rPr>
          <w:rFonts w:ascii="Times New Roman"/>
          <w:b w:val="false"/>
          <w:i w:val="false"/>
          <w:color w:val="000000"/>
          <w:sz w:val="28"/>
        </w:rPr>
        <w:t>
      2. "Түлкібас ауданы әкімдігінің жұмыспен қамту және әлеуметтік бағдарламалар бөлімі" ММ мынандай ведомствасы бар:</w:t>
      </w:r>
    </w:p>
    <w:bookmarkEnd w:id="10"/>
    <w:p>
      <w:pPr>
        <w:spacing w:after="0"/>
        <w:ind w:left="0"/>
        <w:jc w:val="both"/>
      </w:pPr>
      <w:r>
        <w:rPr>
          <w:rFonts w:ascii="Times New Roman"/>
          <w:b w:val="false"/>
          <w:i w:val="false"/>
          <w:color w:val="000000"/>
          <w:sz w:val="28"/>
        </w:rPr>
        <w:t>
      Түлкібас ауданы әкімдігі жұмыспен қамту және әлеуметтік бағдарламалар бөлімінің "Халыққа әлеуметтік қызмет көрсететін аудандық аумақтық орталығы" коммуналдық мемлекеттік мекемесі.</w:t>
      </w:r>
    </w:p>
    <w:bookmarkStart w:name="z13" w:id="11"/>
    <w:p>
      <w:pPr>
        <w:spacing w:after="0"/>
        <w:ind w:left="0"/>
        <w:jc w:val="both"/>
      </w:pPr>
      <w:r>
        <w:rPr>
          <w:rFonts w:ascii="Times New Roman"/>
          <w:b w:val="false"/>
          <w:i w:val="false"/>
          <w:color w:val="000000"/>
          <w:sz w:val="28"/>
        </w:rPr>
        <w:t xml:space="preserve">
      3. "Түлкібас ауданы әкімдігінің жұмыспен қамту және әлеуметтік бағдарламалар бөлімі"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14" w:id="12"/>
    <w:p>
      <w:pPr>
        <w:spacing w:after="0"/>
        <w:ind w:left="0"/>
        <w:jc w:val="both"/>
      </w:pPr>
      <w:r>
        <w:rPr>
          <w:rFonts w:ascii="Times New Roman"/>
          <w:b w:val="false"/>
          <w:i w:val="false"/>
          <w:color w:val="000000"/>
          <w:sz w:val="28"/>
        </w:rPr>
        <w:t>
      4. "Түлкібас ауданы әкімдігінің жұмыспен қамту және әлеуметтік бағдарламалар бөлімі" ММ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15" w:id="13"/>
    <w:p>
      <w:pPr>
        <w:spacing w:after="0"/>
        <w:ind w:left="0"/>
        <w:jc w:val="both"/>
      </w:pPr>
      <w:r>
        <w:rPr>
          <w:rFonts w:ascii="Times New Roman"/>
          <w:b w:val="false"/>
          <w:i w:val="false"/>
          <w:color w:val="000000"/>
          <w:sz w:val="28"/>
        </w:rPr>
        <w:t>
      5. "Түлкібас ауданы әкімдігінің жұмыспен қамту және әлеуметтік бағдарламалар бөлімі" ММ азаматтық–құқықтық қатынастарды өз атынан жасайды.</w:t>
      </w:r>
    </w:p>
    <w:bookmarkEnd w:id="13"/>
    <w:bookmarkStart w:name="z16" w:id="14"/>
    <w:p>
      <w:pPr>
        <w:spacing w:after="0"/>
        <w:ind w:left="0"/>
        <w:jc w:val="both"/>
      </w:pPr>
      <w:r>
        <w:rPr>
          <w:rFonts w:ascii="Times New Roman"/>
          <w:b w:val="false"/>
          <w:i w:val="false"/>
          <w:color w:val="000000"/>
          <w:sz w:val="28"/>
        </w:rPr>
        <w:t>
      6. "Түлкібас ауданы әкімдігінің жұмыспен қамту және әлеуметтік бағдарламалар бөлімі" ММ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17" w:id="15"/>
    <w:p>
      <w:pPr>
        <w:spacing w:after="0"/>
        <w:ind w:left="0"/>
        <w:jc w:val="both"/>
      </w:pPr>
      <w:r>
        <w:rPr>
          <w:rFonts w:ascii="Times New Roman"/>
          <w:b w:val="false"/>
          <w:i w:val="false"/>
          <w:color w:val="000000"/>
          <w:sz w:val="28"/>
        </w:rPr>
        <w:t>
      7. "Түлкібас ауданы әкімдігінің жұмыспен қамту және әлеуметтік бағдарламалар бөлімі" ММ өз құзыретінің мәселелері бойынша заңнамада белгіленген тәртіппен "Түлкібас ауданы әкімдігінің жұмыспен қамту және әлеуметтік бағдарламалар бөлімі" мемлекеттік мекемесі басшысының бұйрықтарымен және Қазақстан Республикасы заңнамасында көзделген басқа да актілермен ресімделетін шешімдер қабылдайды.</w:t>
      </w:r>
    </w:p>
    <w:bookmarkEnd w:id="15"/>
    <w:bookmarkStart w:name="z18" w:id="16"/>
    <w:p>
      <w:pPr>
        <w:spacing w:after="0"/>
        <w:ind w:left="0"/>
        <w:jc w:val="both"/>
      </w:pPr>
      <w:r>
        <w:rPr>
          <w:rFonts w:ascii="Times New Roman"/>
          <w:b w:val="false"/>
          <w:i w:val="false"/>
          <w:color w:val="000000"/>
          <w:sz w:val="28"/>
        </w:rPr>
        <w:t>
      8. "Түлкібас ауданы әкімдігінің жұмыспен қамту және әлеуметтік бағдарламалар бөлімі" мемлекеттік мекемесінің құрылымы мен штат санының лимиті Қазақстан Республикасының заңнамасына сәйкес бекітіледі.</w:t>
      </w:r>
    </w:p>
    <w:bookmarkEnd w:id="16"/>
    <w:bookmarkStart w:name="z19" w:id="17"/>
    <w:p>
      <w:pPr>
        <w:spacing w:after="0"/>
        <w:ind w:left="0"/>
        <w:jc w:val="both"/>
      </w:pPr>
      <w:r>
        <w:rPr>
          <w:rFonts w:ascii="Times New Roman"/>
          <w:b w:val="false"/>
          <w:i w:val="false"/>
          <w:color w:val="000000"/>
          <w:sz w:val="28"/>
        </w:rPr>
        <w:t>
      9. Заңды тұлғаның орналасқан жері: Түркістан облысы, Түлкібас ауданы, Майлыкент ауылдық округі, Т.Рысқұлов ауылы, Д.Қонаев көшесі №24А үй, индексі 161300.</w:t>
      </w:r>
    </w:p>
    <w:bookmarkEnd w:id="17"/>
    <w:bookmarkStart w:name="z20" w:id="18"/>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"Түлкібас ауданы әкімдігінің жұмыспен қамту және әлеуметтік бағдарламалар бөлімі" ММ-нің құрылтай құжаты болып табылады.</w:t>
      </w:r>
    </w:p>
    <w:bookmarkEnd w:id="18"/>
    <w:bookmarkStart w:name="z21" w:id="19"/>
    <w:p>
      <w:pPr>
        <w:spacing w:after="0"/>
        <w:ind w:left="0"/>
        <w:jc w:val="both"/>
      </w:pPr>
      <w:r>
        <w:rPr>
          <w:rFonts w:ascii="Times New Roman"/>
          <w:b w:val="false"/>
          <w:i w:val="false"/>
          <w:color w:val="000000"/>
          <w:sz w:val="28"/>
        </w:rPr>
        <w:t>
      11. "Түлкібас ауданы әкімдігінің жұмыспен қамту және әлеуметтік бағдарламалар бөлімі" ММ қызметін қаржыландыру Қазақстан Республикасының заңнамасына сәйкес республикалық және жергілікті бюджеттерден жүзеге асырылады.</w:t>
      </w:r>
    </w:p>
    <w:bookmarkEnd w:id="19"/>
    <w:bookmarkStart w:name="z22" w:id="20"/>
    <w:p>
      <w:pPr>
        <w:spacing w:after="0"/>
        <w:ind w:left="0"/>
        <w:jc w:val="both"/>
      </w:pPr>
      <w:r>
        <w:rPr>
          <w:rFonts w:ascii="Times New Roman"/>
          <w:b w:val="false"/>
          <w:i w:val="false"/>
          <w:color w:val="000000"/>
          <w:sz w:val="28"/>
        </w:rPr>
        <w:t>
      12. "Түлкібас ауданы әкімдігінің жұмыспен қамту және әлеуметтік бағдарламалар бөлімі" ММ кәсіпкерлік субъектілерімен "Түлкібас ауданы әкімдігінің жұмыспен қамту және әлеуметтік бағдарламалар бөлімі" ММ өкілеттіктері болып табылатын міндеттерді орындау тұрғысынан шарттық қарым-қатынас жасауға тыйым салынады.</w:t>
      </w:r>
    </w:p>
    <w:bookmarkEnd w:id="20"/>
    <w:p>
      <w:pPr>
        <w:spacing w:after="0"/>
        <w:ind w:left="0"/>
        <w:jc w:val="both"/>
      </w:pPr>
      <w:r>
        <w:rPr>
          <w:rFonts w:ascii="Times New Roman"/>
          <w:b w:val="false"/>
          <w:i w:val="false"/>
          <w:color w:val="000000"/>
          <w:sz w:val="28"/>
        </w:rPr>
        <w:t>
      Егер "Түлкібас ауданы әкімдігінің жұмыспен қамту және әлеуметтік бағдарламалар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3" w:id="21"/>
    <w:p>
      <w:pPr>
        <w:spacing w:after="0"/>
        <w:ind w:left="0"/>
        <w:jc w:val="left"/>
      </w:pPr>
      <w:r>
        <w:rPr>
          <w:rFonts w:ascii="Times New Roman"/>
          <w:b/>
          <w:i w:val="false"/>
          <w:color w:val="000000"/>
        </w:rPr>
        <w:t xml:space="preserve"> 2. Мемлекетік органның мақсаттары мен өкілеттіліктері</w:t>
      </w:r>
    </w:p>
    <w:bookmarkEnd w:id="21"/>
    <w:bookmarkStart w:name="z24" w:id="22"/>
    <w:p>
      <w:pPr>
        <w:spacing w:after="0"/>
        <w:ind w:left="0"/>
        <w:jc w:val="both"/>
      </w:pPr>
      <w:r>
        <w:rPr>
          <w:rFonts w:ascii="Times New Roman"/>
          <w:b w:val="false"/>
          <w:i w:val="false"/>
          <w:color w:val="000000"/>
          <w:sz w:val="28"/>
        </w:rPr>
        <w:t>
      13. Мақсаттары:</w:t>
      </w:r>
    </w:p>
    <w:bookmarkEnd w:id="22"/>
    <w:p>
      <w:pPr>
        <w:spacing w:after="0"/>
        <w:ind w:left="0"/>
        <w:jc w:val="both"/>
      </w:pPr>
      <w:r>
        <w:rPr>
          <w:rFonts w:ascii="Times New Roman"/>
          <w:b w:val="false"/>
          <w:i w:val="false"/>
          <w:color w:val="000000"/>
          <w:sz w:val="28"/>
        </w:rPr>
        <w:t>
      - халықты жұмыспен қамту, әлеуметтік қорғау, арнаулы әлеуметтік қызметтер көрсету және еңбекші көшіп келушілерге рұқсаттар беру, ұзарту және кері қайтарып алу салаларында мемлекеттік саясатты іске асыру;</w:t>
      </w:r>
    </w:p>
    <w:bookmarkStart w:name="z25" w:id="23"/>
    <w:p>
      <w:pPr>
        <w:spacing w:after="0"/>
        <w:ind w:left="0"/>
        <w:jc w:val="both"/>
      </w:pPr>
      <w:r>
        <w:rPr>
          <w:rFonts w:ascii="Times New Roman"/>
          <w:b w:val="false"/>
          <w:i w:val="false"/>
          <w:color w:val="000000"/>
          <w:sz w:val="28"/>
        </w:rPr>
        <w:t>
      14. Өкілеттіктері:</w:t>
      </w:r>
    </w:p>
    <w:bookmarkEnd w:id="23"/>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өз құзыреті шегінде лауазымды тұлғалардан, мемлекеттік органдардан және өзге де ұйымдардан қажетті ақпараттарды, құжаттарды және басқа да материалдарды сұратып алуға;</w:t>
      </w:r>
    </w:p>
    <w:p>
      <w:pPr>
        <w:spacing w:after="0"/>
        <w:ind w:left="0"/>
        <w:jc w:val="both"/>
      </w:pPr>
      <w:r>
        <w:rPr>
          <w:rFonts w:ascii="Times New Roman"/>
          <w:b w:val="false"/>
          <w:i w:val="false"/>
          <w:color w:val="000000"/>
          <w:sz w:val="28"/>
        </w:rPr>
        <w:t>
      - "Түлкібас ауданы әкімдігінің жұмыспен қамту және әлеуметтік бағдарламалар бөлімі" ММ-нің қарамағындағы мекемелердің қызметін ұйымдастыруға;</w:t>
      </w:r>
    </w:p>
    <w:p>
      <w:pPr>
        <w:spacing w:after="0"/>
        <w:ind w:left="0"/>
        <w:jc w:val="both"/>
      </w:pPr>
      <w:r>
        <w:rPr>
          <w:rFonts w:ascii="Times New Roman"/>
          <w:b w:val="false"/>
          <w:i w:val="false"/>
          <w:color w:val="000000"/>
          <w:sz w:val="28"/>
        </w:rPr>
        <w:t>
      - Қазақстан Республикасының заңнамасына сәйкес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Қазақстан Республикасының қолданыстағы заңнамасының нормаларын сақтауға;</w:t>
      </w:r>
    </w:p>
    <w:p>
      <w:pPr>
        <w:spacing w:after="0"/>
        <w:ind w:left="0"/>
        <w:jc w:val="both"/>
      </w:pPr>
      <w:r>
        <w:rPr>
          <w:rFonts w:ascii="Times New Roman"/>
          <w:b w:val="false"/>
          <w:i w:val="false"/>
          <w:color w:val="000000"/>
          <w:sz w:val="28"/>
        </w:rPr>
        <w:t>
      - Қазақстан Республикасы Президентінің, Үкіметінің және өзге де орталық атқарушы органдардың, сондай-ақ облыс әкімінің және әкімдігінің, аудан әкімінің және әкімдігінің актілері мен тапсырмаларын сапалы және уақытылы орындау;</w:t>
      </w:r>
    </w:p>
    <w:p>
      <w:pPr>
        <w:spacing w:after="0"/>
        <w:ind w:left="0"/>
        <w:jc w:val="both"/>
      </w:pPr>
      <w:r>
        <w:rPr>
          <w:rFonts w:ascii="Times New Roman"/>
          <w:b w:val="false"/>
          <w:i w:val="false"/>
          <w:color w:val="000000"/>
          <w:sz w:val="28"/>
        </w:rPr>
        <w:t>
      - мемлекеттік қызметтерді сапалы және уақытылы көрсетуді қамтамасыз ету;</w:t>
      </w:r>
    </w:p>
    <w:p>
      <w:pPr>
        <w:spacing w:after="0"/>
        <w:ind w:left="0"/>
        <w:jc w:val="both"/>
      </w:pPr>
      <w:r>
        <w:rPr>
          <w:rFonts w:ascii="Times New Roman"/>
          <w:b w:val="false"/>
          <w:i w:val="false"/>
          <w:color w:val="000000"/>
          <w:sz w:val="28"/>
        </w:rPr>
        <w:t>
      - мекемелерге қатысты мемлекеттік басқару органының функцияларын жүзеге асыру;</w:t>
      </w:r>
    </w:p>
    <w:p>
      <w:pPr>
        <w:spacing w:after="0"/>
        <w:ind w:left="0"/>
        <w:jc w:val="both"/>
      </w:pPr>
      <w:r>
        <w:rPr>
          <w:rFonts w:ascii="Times New Roman"/>
          <w:b w:val="false"/>
          <w:i w:val="false"/>
          <w:color w:val="000000"/>
          <w:sz w:val="28"/>
        </w:rPr>
        <w:t>
      - Қазақстан Республикасының заңнамасында көзделген өзге де міндеттер.</w:t>
      </w:r>
    </w:p>
    <w:bookmarkStart w:name="z26" w:id="24"/>
    <w:p>
      <w:pPr>
        <w:spacing w:after="0"/>
        <w:ind w:left="0"/>
        <w:jc w:val="both"/>
      </w:pPr>
      <w:r>
        <w:rPr>
          <w:rFonts w:ascii="Times New Roman"/>
          <w:b w:val="false"/>
          <w:i w:val="false"/>
          <w:color w:val="000000"/>
          <w:sz w:val="28"/>
        </w:rPr>
        <w:t>
      15. Функциялары:</w:t>
      </w:r>
    </w:p>
    <w:bookmarkEnd w:id="24"/>
    <w:p>
      <w:pPr>
        <w:spacing w:after="0"/>
        <w:ind w:left="0"/>
        <w:jc w:val="both"/>
      </w:pPr>
      <w:r>
        <w:rPr>
          <w:rFonts w:ascii="Times New Roman"/>
          <w:b w:val="false"/>
          <w:i w:val="false"/>
          <w:color w:val="000000"/>
          <w:sz w:val="28"/>
        </w:rPr>
        <w:t>
      1) Қазақстан Республикасының ақпараттандыру туралы заңнамасына сәйкес өз құзыретi шегiнде ақпараттық жүйелердi пайдалана отырып, электрондық қызметтер көрсетедi;</w:t>
      </w:r>
    </w:p>
    <w:p>
      <w:pPr>
        <w:spacing w:after="0"/>
        <w:ind w:left="0"/>
        <w:jc w:val="both"/>
      </w:pPr>
      <w:r>
        <w:rPr>
          <w:rFonts w:ascii="Times New Roman"/>
          <w:b w:val="false"/>
          <w:i w:val="false"/>
          <w:color w:val="000000"/>
          <w:sz w:val="28"/>
        </w:rPr>
        <w:t>
      2)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p>
    <w:p>
      <w:pPr>
        <w:spacing w:after="0"/>
        <w:ind w:left="0"/>
        <w:jc w:val="both"/>
      </w:pPr>
      <w:r>
        <w:rPr>
          <w:rFonts w:ascii="Times New Roman"/>
          <w:b w:val="false"/>
          <w:i w:val="false"/>
          <w:color w:val="000000"/>
          <w:sz w:val="28"/>
        </w:rPr>
        <w:t xml:space="preserve">
      3) "Тұрмыстық зорлық-зомбылық профилактикасы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көмек көрсету жөніндегі ұйымдарының қызметін ұйымдастырады;</w:t>
      </w:r>
    </w:p>
    <w:p>
      <w:pPr>
        <w:spacing w:after="0"/>
        <w:ind w:left="0"/>
        <w:jc w:val="both"/>
      </w:pPr>
      <w:r>
        <w:rPr>
          <w:rFonts w:ascii="Times New Roman"/>
          <w:b w:val="false"/>
          <w:i w:val="false"/>
          <w:color w:val="000000"/>
          <w:sz w:val="28"/>
        </w:rPr>
        <w:t>
      4) әлеуметтік шиеленіске және еңбек жанжалдарының туындау тәуекелдеріне мониторингті жүзеге асырады;</w:t>
      </w:r>
    </w:p>
    <w:p>
      <w:pPr>
        <w:spacing w:after="0"/>
        <w:ind w:left="0"/>
        <w:jc w:val="both"/>
      </w:pPr>
      <w:r>
        <w:rPr>
          <w:rFonts w:ascii="Times New Roman"/>
          <w:b w:val="false"/>
          <w:i w:val="false"/>
          <w:color w:val="000000"/>
          <w:sz w:val="28"/>
        </w:rPr>
        <w:t>
      5) аудандағы жұмыс күшіне деген сұраныс пен ұсынысты талдау, болжау және облыстың жергілікті атқарушы органына хабарлау;</w:t>
      </w:r>
    </w:p>
    <w:p>
      <w:pPr>
        <w:spacing w:after="0"/>
        <w:ind w:left="0"/>
        <w:jc w:val="both"/>
      </w:pPr>
      <w:r>
        <w:rPr>
          <w:rFonts w:ascii="Times New Roman"/>
          <w:b w:val="false"/>
          <w:i w:val="false"/>
          <w:color w:val="000000"/>
          <w:sz w:val="28"/>
        </w:rPr>
        <w:t>
      6) өңірлік жұмыспен қамту картасын және халықты жұмыспен қамтуға жәрдемдесудің белсенді шараларын іске асыру;</w:t>
      </w:r>
    </w:p>
    <w:p>
      <w:pPr>
        <w:spacing w:after="0"/>
        <w:ind w:left="0"/>
        <w:jc w:val="both"/>
      </w:pPr>
      <w:r>
        <w:rPr>
          <w:rFonts w:ascii="Times New Roman"/>
          <w:b w:val="false"/>
          <w:i w:val="false"/>
          <w:color w:val="000000"/>
          <w:sz w:val="28"/>
        </w:rPr>
        <w:t>
      7) жұмыс орындарының босау және қысқару тәуекелдері бар ұйымдарды мониторингтеуді жүзеге асыру;</w:t>
      </w:r>
    </w:p>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еңбек мобильділігі орталықтарымен өзара іс-қимыл жасау;</w:t>
      </w:r>
    </w:p>
    <w:p>
      <w:pPr>
        <w:spacing w:after="0"/>
        <w:ind w:left="0"/>
        <w:jc w:val="both"/>
      </w:pPr>
      <w:r>
        <w:rPr>
          <w:rFonts w:ascii="Times New Roman"/>
          <w:b w:val="false"/>
          <w:i w:val="false"/>
          <w:color w:val="000000"/>
          <w:sz w:val="28"/>
        </w:rPr>
        <w:t>
      9) жан басына шаққандағы орташа табысы кедейлік шегінен аспайтын азаматтарға атаулы әлеуметтік көмек көрсетеді;</w:t>
      </w:r>
    </w:p>
    <w:p>
      <w:pPr>
        <w:spacing w:after="0"/>
        <w:ind w:left="0"/>
        <w:jc w:val="both"/>
      </w:pPr>
      <w:r>
        <w:rPr>
          <w:rFonts w:ascii="Times New Roman"/>
          <w:b w:val="false"/>
          <w:i w:val="false"/>
          <w:color w:val="000000"/>
          <w:sz w:val="28"/>
        </w:rPr>
        <w:t>
      10) өздерінің қарауындағы арнаулы әлеуметтік көрсетілетін қызметтерді ұсынатын субъектілерді құру және олардың қызметі;</w:t>
      </w:r>
    </w:p>
    <w:p>
      <w:pPr>
        <w:spacing w:after="0"/>
        <w:ind w:left="0"/>
        <w:jc w:val="both"/>
      </w:pPr>
      <w:r>
        <w:rPr>
          <w:rFonts w:ascii="Times New Roman"/>
          <w:b w:val="false"/>
          <w:i w:val="false"/>
          <w:color w:val="000000"/>
          <w:sz w:val="28"/>
        </w:rPr>
        <w:t>
      11) арнаулы әлеуметтік қызметтерді ұсынатын субъектілердің арнаулы әлеуметтік көрсетілетін қызметтердің кепілдік берілген көлемін ұсынуы;</w:t>
      </w:r>
    </w:p>
    <w:p>
      <w:pPr>
        <w:spacing w:after="0"/>
        <w:ind w:left="0"/>
        <w:jc w:val="both"/>
      </w:pPr>
      <w:r>
        <w:rPr>
          <w:rFonts w:ascii="Times New Roman"/>
          <w:b w:val="false"/>
          <w:i w:val="false"/>
          <w:color w:val="000000"/>
          <w:sz w:val="28"/>
        </w:rPr>
        <w:t>
      12)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w:t>
      </w:r>
    </w:p>
    <w:p>
      <w:pPr>
        <w:spacing w:after="0"/>
        <w:ind w:left="0"/>
        <w:jc w:val="both"/>
      </w:pPr>
      <w:r>
        <w:rPr>
          <w:rFonts w:ascii="Times New Roman"/>
          <w:b w:val="false"/>
          <w:i w:val="false"/>
          <w:color w:val="000000"/>
          <w:sz w:val="28"/>
        </w:rPr>
        <w:t>
      13) халықтың арнаулы әлеуметтік көрсетілетін қызметтерге деген қажеттіліктеріне талдау жүргізу;</w:t>
      </w:r>
    </w:p>
    <w:p>
      <w:pPr>
        <w:spacing w:after="0"/>
        <w:ind w:left="0"/>
        <w:jc w:val="both"/>
      </w:pPr>
      <w:r>
        <w:rPr>
          <w:rFonts w:ascii="Times New Roman"/>
          <w:b w:val="false"/>
          <w:i w:val="false"/>
          <w:color w:val="000000"/>
          <w:sz w:val="28"/>
        </w:rPr>
        <w:t>
      14)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p>
      <w:pPr>
        <w:spacing w:after="0"/>
        <w:ind w:left="0"/>
        <w:jc w:val="both"/>
      </w:pPr>
      <w:r>
        <w:rPr>
          <w:rFonts w:ascii="Times New Roman"/>
          <w:b w:val="false"/>
          <w:i w:val="false"/>
          <w:color w:val="000000"/>
          <w:sz w:val="28"/>
        </w:rPr>
        <w:t>
      15) арнаулы әлеуметтік көрсетілетін қызметтерді ұсыну жүйесін дамыту жөнінде шаралар қабылдау;</w:t>
      </w:r>
    </w:p>
    <w:p>
      <w:pPr>
        <w:spacing w:after="0"/>
        <w:ind w:left="0"/>
        <w:jc w:val="both"/>
      </w:pPr>
      <w:r>
        <w:rPr>
          <w:rFonts w:ascii="Times New Roman"/>
          <w:b w:val="false"/>
          <w:i w:val="false"/>
          <w:color w:val="000000"/>
          <w:sz w:val="28"/>
        </w:rPr>
        <w:t>
      16) арнаулы әлеуметтік көрсетілетін қызметтерді ұсыну мәселелері бойынша жеке, заңды тұлғалармен және мемлекеттік органдармен өзара іс-қимыл жасау;</w:t>
      </w:r>
    </w:p>
    <w:p>
      <w:pPr>
        <w:spacing w:after="0"/>
        <w:ind w:left="0"/>
        <w:jc w:val="both"/>
      </w:pPr>
      <w:r>
        <w:rPr>
          <w:rFonts w:ascii="Times New Roman"/>
          <w:b w:val="false"/>
          <w:i w:val="false"/>
          <w:color w:val="000000"/>
          <w:sz w:val="28"/>
        </w:rPr>
        <w:t>
      17) мүгедектігі бар адамдарға әлеуметтік көмек көрсету және қайырымдылық көмек көрсетуді үйлестіру;</w:t>
      </w:r>
    </w:p>
    <w:p>
      <w:pPr>
        <w:spacing w:after="0"/>
        <w:ind w:left="0"/>
        <w:jc w:val="both"/>
      </w:pPr>
      <w:r>
        <w:rPr>
          <w:rFonts w:ascii="Times New Roman"/>
          <w:b w:val="false"/>
          <w:i w:val="false"/>
          <w:color w:val="000000"/>
          <w:sz w:val="28"/>
        </w:rPr>
        <w:t>
      18) мүгедектігі бар адамдарды және мүгедектігі бар балаларды жеке бағдарламаға сәйкес санаторийлік-курорттық емдеуді қамтамасыз ету;</w:t>
      </w:r>
    </w:p>
    <w:p>
      <w:pPr>
        <w:spacing w:after="0"/>
        <w:ind w:left="0"/>
        <w:jc w:val="both"/>
      </w:pPr>
      <w:r>
        <w:rPr>
          <w:rFonts w:ascii="Times New Roman"/>
          <w:b w:val="false"/>
          <w:i w:val="false"/>
          <w:color w:val="000000"/>
          <w:sz w:val="28"/>
        </w:rPr>
        <w:t>
      19)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w:t>
      </w:r>
    </w:p>
    <w:p>
      <w:pPr>
        <w:spacing w:after="0"/>
        <w:ind w:left="0"/>
        <w:jc w:val="both"/>
      </w:pPr>
      <w:r>
        <w:rPr>
          <w:rFonts w:ascii="Times New Roman"/>
          <w:b w:val="false"/>
          <w:i w:val="false"/>
          <w:color w:val="000000"/>
          <w:sz w:val="28"/>
        </w:rPr>
        <w:t>
      20)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ету;</w:t>
      </w:r>
    </w:p>
    <w:p>
      <w:pPr>
        <w:spacing w:after="0"/>
        <w:ind w:left="0"/>
        <w:jc w:val="both"/>
      </w:pPr>
      <w:r>
        <w:rPr>
          <w:rFonts w:ascii="Times New Roman"/>
          <w:b w:val="false"/>
          <w:i w:val="false"/>
          <w:color w:val="000000"/>
          <w:sz w:val="28"/>
        </w:rPr>
        <w:t>
      21) жазаларды және өзге де қылмыстық-құқықтық ықпал ету шараларын орындайтын мекемелер мен органдардың қызметіне жәрдемдеседі;</w:t>
      </w:r>
    </w:p>
    <w:p>
      <w:pPr>
        <w:spacing w:after="0"/>
        <w:ind w:left="0"/>
        <w:jc w:val="both"/>
      </w:pPr>
      <w:r>
        <w:rPr>
          <w:rFonts w:ascii="Times New Roman"/>
          <w:b w:val="false"/>
          <w:i w:val="false"/>
          <w:color w:val="000000"/>
          <w:sz w:val="28"/>
        </w:rPr>
        <w:t>
      22) Қазақстан Республикасының заңнамасына сәйкес пробация қызметінің есебінде тұрған адамдарға әлеуметтік-құқықтық және өзге де көмек көрсетуді үйлестіреді;</w:t>
      </w:r>
    </w:p>
    <w:p>
      <w:pPr>
        <w:spacing w:after="0"/>
        <w:ind w:left="0"/>
        <w:jc w:val="both"/>
      </w:pPr>
      <w:r>
        <w:rPr>
          <w:rFonts w:ascii="Times New Roman"/>
          <w:b w:val="false"/>
          <w:i w:val="false"/>
          <w:color w:val="000000"/>
          <w:sz w:val="28"/>
        </w:rPr>
        <w:t>
      23) мекемелерден босатылған, пробация қызметінің есебінде тұрған, өмірлік қиын жағдайда деп танылған адамдарға Қазақстан Республикасының арнаулы әлеуметтік қызметтер туралы заңнамасына сәйкес арнаулы әлеуметтік қызметтер көрсетуді қамтамасыз етеді;</w:t>
      </w:r>
    </w:p>
    <w:p>
      <w:pPr>
        <w:spacing w:after="0"/>
        <w:ind w:left="0"/>
        <w:jc w:val="both"/>
      </w:pPr>
      <w:r>
        <w:rPr>
          <w:rFonts w:ascii="Times New Roman"/>
          <w:b w:val="false"/>
          <w:i w:val="false"/>
          <w:color w:val="000000"/>
          <w:sz w:val="28"/>
        </w:rPr>
        <w:t>
      24) мекемелерден босатылған, сондай-ақ пробация қызметінің есебінде тұрған адамдардың жұмыспен қамтылуына жәрдемдесу жөніндегі шараларды қамтамасыз етеді;</w:t>
      </w:r>
    </w:p>
    <w:p>
      <w:pPr>
        <w:spacing w:after="0"/>
        <w:ind w:left="0"/>
        <w:jc w:val="both"/>
      </w:pPr>
      <w:r>
        <w:rPr>
          <w:rFonts w:ascii="Times New Roman"/>
          <w:b w:val="false"/>
          <w:i w:val="false"/>
          <w:color w:val="000000"/>
          <w:sz w:val="28"/>
        </w:rPr>
        <w:t>
      25) бюджет қаражаты есебінен тұрғын үй көмегін көрсетеді;</w:t>
      </w:r>
    </w:p>
    <w:p>
      <w:pPr>
        <w:spacing w:after="0"/>
        <w:ind w:left="0"/>
        <w:jc w:val="both"/>
      </w:pPr>
      <w:r>
        <w:rPr>
          <w:rFonts w:ascii="Times New Roman"/>
          <w:b w:val="false"/>
          <w:i w:val="false"/>
          <w:color w:val="000000"/>
          <w:sz w:val="28"/>
        </w:rPr>
        <w:t>
      26) мемлекеттің кәмелетке толғандарға қатысты қорғаншылық және қамқоршылық жөніндегі функцияларын жүзеге асырады;</w:t>
      </w:r>
    </w:p>
    <w:p>
      <w:pPr>
        <w:spacing w:after="0"/>
        <w:ind w:left="0"/>
        <w:jc w:val="both"/>
      </w:pPr>
      <w:r>
        <w:rPr>
          <w:rFonts w:ascii="Times New Roman"/>
          <w:b w:val="false"/>
          <w:i w:val="false"/>
          <w:color w:val="000000"/>
          <w:sz w:val="28"/>
        </w:rPr>
        <w:t>
      27) "Белсенді өмір сүру" бөлімшесінің жұмысын ұйымдастырады;</w:t>
      </w:r>
    </w:p>
    <w:p>
      <w:pPr>
        <w:spacing w:after="0"/>
        <w:ind w:left="0"/>
        <w:jc w:val="both"/>
      </w:pPr>
      <w:r>
        <w:rPr>
          <w:rFonts w:ascii="Times New Roman"/>
          <w:b w:val="false"/>
          <w:i w:val="false"/>
          <w:color w:val="000000"/>
          <w:sz w:val="28"/>
        </w:rPr>
        <w:t>
      28) еңбекші көшіп келушілерге рұқсаттар беру, ұзарту және кері қайтарып алу функцияларын жүзеге асырады.</w:t>
      </w:r>
    </w:p>
    <w:bookmarkStart w:name="z27" w:id="25"/>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16. "Түлкібас ауданы әкімдігінің жұмыспен қамту және әлеуметтік бағдарламалар бөлімі" ММ басқаруды бірінші басшы жүзеге асырады, ол "Түлкібас ауданы әкімдігінің жұмыспен қамту және әлеуметтік бағдарламалар бөлімі" ММ-не жүктелген міндеттердің орындалуына және оның өз өкілеттіктерін жүзеге асыруына дербес жауапты болады.</w:t>
      </w:r>
    </w:p>
    <w:bookmarkEnd w:id="26"/>
    <w:bookmarkStart w:name="z29" w:id="27"/>
    <w:p>
      <w:pPr>
        <w:spacing w:after="0"/>
        <w:ind w:left="0"/>
        <w:jc w:val="both"/>
      </w:pPr>
      <w:r>
        <w:rPr>
          <w:rFonts w:ascii="Times New Roman"/>
          <w:b w:val="false"/>
          <w:i w:val="false"/>
          <w:color w:val="000000"/>
          <w:sz w:val="28"/>
        </w:rPr>
        <w:t>
      17. "Түлкібас ауданы әкімдігінің жұмыспен қамту және әлеуметтік бағдарламалар бөлімі" ММ бірінші басшысы Қазақстан Республикасының заңнамасына сәйкес лауазымға тағайындайды және лауазымнан босатылады.</w:t>
      </w:r>
    </w:p>
    <w:bookmarkEnd w:id="27"/>
    <w:bookmarkStart w:name="z30" w:id="28"/>
    <w:p>
      <w:pPr>
        <w:spacing w:after="0"/>
        <w:ind w:left="0"/>
        <w:jc w:val="both"/>
      </w:pPr>
      <w:r>
        <w:rPr>
          <w:rFonts w:ascii="Times New Roman"/>
          <w:b w:val="false"/>
          <w:i w:val="false"/>
          <w:color w:val="000000"/>
          <w:sz w:val="28"/>
        </w:rPr>
        <w:t>
      18. "Түлкібас ауданы әкімдігінің жұмыспен қамту және әлеуметтік бағдарламалар бөлімі" ММ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28"/>
    <w:bookmarkStart w:name="z31" w:id="29"/>
    <w:p>
      <w:pPr>
        <w:spacing w:after="0"/>
        <w:ind w:left="0"/>
        <w:jc w:val="both"/>
      </w:pPr>
      <w:r>
        <w:rPr>
          <w:rFonts w:ascii="Times New Roman"/>
          <w:b w:val="false"/>
          <w:i w:val="false"/>
          <w:color w:val="000000"/>
          <w:sz w:val="28"/>
        </w:rPr>
        <w:t>
      19. "Түлкібас ауданы әкімдігінің жұмыспен қамту және әлеуметтік бағдарламалар бөлімі" ММ-нің бірінші басшысының өкілеттіктері:</w:t>
      </w:r>
    </w:p>
    <w:bookmarkEnd w:id="29"/>
    <w:p>
      <w:pPr>
        <w:spacing w:after="0"/>
        <w:ind w:left="0"/>
        <w:jc w:val="both"/>
      </w:pPr>
      <w:r>
        <w:rPr>
          <w:rFonts w:ascii="Times New Roman"/>
          <w:b w:val="false"/>
          <w:i w:val="false"/>
          <w:color w:val="000000"/>
          <w:sz w:val="28"/>
        </w:rPr>
        <w:t>
      1) мемлекеттік мекеменің жұмыс жоспарларын бекітеді;</w:t>
      </w:r>
    </w:p>
    <w:p>
      <w:pPr>
        <w:spacing w:after="0"/>
        <w:ind w:left="0"/>
        <w:jc w:val="both"/>
      </w:pPr>
      <w:r>
        <w:rPr>
          <w:rFonts w:ascii="Times New Roman"/>
          <w:b w:val="false"/>
          <w:i w:val="false"/>
          <w:color w:val="000000"/>
          <w:sz w:val="28"/>
        </w:rPr>
        <w:t>
      2) мемлекеттік мекеменің атынан әрекет етеді;</w:t>
      </w:r>
    </w:p>
    <w:p>
      <w:pPr>
        <w:spacing w:after="0"/>
        <w:ind w:left="0"/>
        <w:jc w:val="both"/>
      </w:pPr>
      <w:r>
        <w:rPr>
          <w:rFonts w:ascii="Times New Roman"/>
          <w:b w:val="false"/>
          <w:i w:val="false"/>
          <w:color w:val="000000"/>
          <w:sz w:val="28"/>
        </w:rPr>
        <w:t>
      3) сенімхаттар береді;</w:t>
      </w:r>
    </w:p>
    <w:p>
      <w:pPr>
        <w:spacing w:after="0"/>
        <w:ind w:left="0"/>
        <w:jc w:val="both"/>
      </w:pP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p>
    <w:p>
      <w:pPr>
        <w:spacing w:after="0"/>
        <w:ind w:left="0"/>
        <w:jc w:val="both"/>
      </w:pPr>
      <w:r>
        <w:rPr>
          <w:rFonts w:ascii="Times New Roman"/>
          <w:b w:val="false"/>
          <w:i w:val="false"/>
          <w:color w:val="000000"/>
          <w:sz w:val="28"/>
        </w:rPr>
        <w:t>
      5) өз құзыреті шегінде бұйрықтар шығарады, қызметтік, бухгалтерлік бірінші қол қою құқығы бар құжаттарға қол қояды;</w:t>
      </w:r>
    </w:p>
    <w:p>
      <w:pPr>
        <w:spacing w:after="0"/>
        <w:ind w:left="0"/>
        <w:jc w:val="both"/>
      </w:pPr>
      <w:r>
        <w:rPr>
          <w:rFonts w:ascii="Times New Roman"/>
          <w:b w:val="false"/>
          <w:i w:val="false"/>
          <w:color w:val="000000"/>
          <w:sz w:val="28"/>
        </w:rPr>
        <w:t>
      6) мемлекеттік мекеменің ішкі еңбек тәртібін бекітеді;</w:t>
      </w:r>
    </w:p>
    <w:p>
      <w:pPr>
        <w:spacing w:after="0"/>
        <w:ind w:left="0"/>
        <w:jc w:val="both"/>
      </w:pPr>
      <w:r>
        <w:rPr>
          <w:rFonts w:ascii="Times New Roman"/>
          <w:b w:val="false"/>
          <w:i w:val="false"/>
          <w:color w:val="000000"/>
          <w:sz w:val="28"/>
        </w:rPr>
        <w:t>
      7) мемлекеттік мекемеде Қазақстан Республикасының қолданыстағы заңнамасының сақталуын бақылауды жүзеге асырады;</w:t>
      </w:r>
    </w:p>
    <w:p>
      <w:pPr>
        <w:spacing w:after="0"/>
        <w:ind w:left="0"/>
        <w:jc w:val="both"/>
      </w:pPr>
      <w:r>
        <w:rPr>
          <w:rFonts w:ascii="Times New Roman"/>
          <w:b w:val="false"/>
          <w:i w:val="false"/>
          <w:color w:val="000000"/>
          <w:sz w:val="28"/>
        </w:rPr>
        <w:t>
      8) азаматтарды жеке қабылдауды жүзеге асырады;</w:t>
      </w:r>
    </w:p>
    <w:p>
      <w:pPr>
        <w:spacing w:after="0"/>
        <w:ind w:left="0"/>
        <w:jc w:val="both"/>
      </w:pPr>
      <w:r>
        <w:rPr>
          <w:rFonts w:ascii="Times New Roman"/>
          <w:b w:val="false"/>
          <w:i w:val="false"/>
          <w:color w:val="000000"/>
          <w:sz w:val="28"/>
        </w:rPr>
        <w:t>
      9) Қазақстан Республикасының заңнамалық актілерде көзделген өкілеттіктерді жүзеге асырады;</w:t>
      </w:r>
    </w:p>
    <w:p>
      <w:pPr>
        <w:spacing w:after="0"/>
        <w:ind w:left="0"/>
        <w:jc w:val="both"/>
      </w:pPr>
      <w:r>
        <w:rPr>
          <w:rFonts w:ascii="Times New Roman"/>
          <w:b w:val="false"/>
          <w:i w:val="false"/>
          <w:color w:val="000000"/>
          <w:sz w:val="28"/>
        </w:rPr>
        <w:t>
      10) сыбайлас жемқорлыққа қарсы заңнаманың орындалуына дербес жауапты болады.</w:t>
      </w:r>
    </w:p>
    <w:p>
      <w:pPr>
        <w:spacing w:after="0"/>
        <w:ind w:left="0"/>
        <w:jc w:val="both"/>
      </w:pPr>
      <w:r>
        <w:rPr>
          <w:rFonts w:ascii="Times New Roman"/>
          <w:b w:val="false"/>
          <w:i w:val="false"/>
          <w:color w:val="000000"/>
          <w:sz w:val="28"/>
        </w:rPr>
        <w:t>
      "Түлкібас ауданы әкімдігінің жұмыспен қамту және әлеуметтік бағдарламалар бөлімі" ММ-нің бірінші басшысы болмаған кезеңде оның өкілеттіктерін қолданыстағы заңнамаға сәйкес оны алмастыратын тұлға жүзеге асырады.</w:t>
      </w:r>
    </w:p>
    <w:bookmarkStart w:name="z32" w:id="30"/>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30"/>
    <w:bookmarkStart w:name="z33" w:id="31"/>
    <w:p>
      <w:pPr>
        <w:spacing w:after="0"/>
        <w:ind w:left="0"/>
        <w:jc w:val="left"/>
      </w:pPr>
      <w:r>
        <w:rPr>
          <w:rFonts w:ascii="Times New Roman"/>
          <w:b/>
          <w:i w:val="false"/>
          <w:color w:val="000000"/>
        </w:rPr>
        <w:t xml:space="preserve"> 4. Мемлекеттік органның мүлкі</w:t>
      </w:r>
    </w:p>
    <w:bookmarkEnd w:id="31"/>
    <w:bookmarkStart w:name="z34" w:id="32"/>
    <w:p>
      <w:pPr>
        <w:spacing w:after="0"/>
        <w:ind w:left="0"/>
        <w:jc w:val="both"/>
      </w:pPr>
      <w:r>
        <w:rPr>
          <w:rFonts w:ascii="Times New Roman"/>
          <w:b w:val="false"/>
          <w:i w:val="false"/>
          <w:color w:val="000000"/>
          <w:sz w:val="28"/>
        </w:rPr>
        <w:t>
      21. "Түлкібас ауданы әкімдігінің жұмыспен қамту және әлеуметтік бағдарламалар бөлімі" ММ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"Түлкібас ауданы әкімдігінің жұмыспен қамту және әлеуметтік бағдарламалар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22. "Түлкібас ауданы әкімдігінің жұмыспен қамту және әлеуметтік бағдарламалар бөлімі" ММ бекітілген мүлік коммуналдық меншікке жатады.</w:t>
      </w:r>
    </w:p>
    <w:bookmarkEnd w:id="33"/>
    <w:bookmarkStart w:name="z36" w:id="34"/>
    <w:p>
      <w:pPr>
        <w:spacing w:after="0"/>
        <w:ind w:left="0"/>
        <w:jc w:val="both"/>
      </w:pPr>
      <w:r>
        <w:rPr>
          <w:rFonts w:ascii="Times New Roman"/>
          <w:b w:val="false"/>
          <w:i w:val="false"/>
          <w:color w:val="000000"/>
          <w:sz w:val="28"/>
        </w:rPr>
        <w:t>
      23. Егер заңнамада өзгеше көзделмесе, "Түлкібас ауданы әкімдігінің жұмыспен қамту және әлеуметтік бағдарламалар бөлімі"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24. "Түлкібас ауданы әкімдігінің жұмыспен қамту және әлеуметтік бағдарламалар бөлімі" ММ-н қайта ұйымдастыру және тарату Қазақстан Республикасының заңнамасына сәйкес жүзеге асырылады.</w:t>
      </w:r>
    </w:p>
    <w:bookmarkEnd w:id="36"/>
    <w:p>
      <w:pPr>
        <w:spacing w:after="0"/>
        <w:ind w:left="0"/>
        <w:jc w:val="both"/>
      </w:pPr>
      <w:r>
        <w:rPr>
          <w:rFonts w:ascii="Times New Roman"/>
          <w:b w:val="false"/>
          <w:i w:val="false"/>
          <w:color w:val="000000"/>
          <w:sz w:val="28"/>
        </w:rPr>
        <w:t>
      "Түлкібас ауданы әкімдігінің жұмыспен қамту және әлеуметтік бағдарламалар бөлімі" ММ және оның ведомстволарының қарамағындағы ұйымдардың тізбесі:</w:t>
      </w:r>
    </w:p>
    <w:p>
      <w:pPr>
        <w:spacing w:after="0"/>
        <w:ind w:left="0"/>
        <w:jc w:val="both"/>
      </w:pPr>
      <w:r>
        <w:rPr>
          <w:rFonts w:ascii="Times New Roman"/>
          <w:b w:val="false"/>
          <w:i w:val="false"/>
          <w:color w:val="000000"/>
          <w:sz w:val="28"/>
        </w:rPr>
        <w:t>
      Түлкібас ауданы әкімдігі жұмыспен қамту және әлеуметтік бағдарламалар бөлімінің "Халыққа әлеуметтік қызмет көрсететін аудандық аумақтық орталығы" коммуналдық мемлекеттік мекемесі.</w:t>
      </w:r>
    </w:p>
    <w:bookmarkStart w:name="z39" w:id="37"/>
    <w:p>
      <w:pPr>
        <w:spacing w:after="0"/>
        <w:ind w:left="0"/>
        <w:jc w:val="left"/>
      </w:pPr>
      <w:r>
        <w:rPr>
          <w:rFonts w:ascii="Times New Roman"/>
          <w:b/>
          <w:i w:val="false"/>
          <w:color w:val="000000"/>
        </w:rPr>
        <w:t xml:space="preserve"> 6. Жұмыс режимі</w:t>
      </w:r>
    </w:p>
    <w:bookmarkEnd w:id="37"/>
    <w:bookmarkStart w:name="z40" w:id="38"/>
    <w:p>
      <w:pPr>
        <w:spacing w:after="0"/>
        <w:ind w:left="0"/>
        <w:jc w:val="both"/>
      </w:pPr>
      <w:r>
        <w:rPr>
          <w:rFonts w:ascii="Times New Roman"/>
          <w:b w:val="false"/>
          <w:i w:val="false"/>
          <w:color w:val="000000"/>
          <w:sz w:val="28"/>
        </w:rPr>
        <w:t>
      25. Бөлімнің жұмыс тәртібі ішкі еңбек тәртібінің қағидаларымен және Қазақстан Республикасының Еңбек Кодексіндегі еңбек заңнамаларының нормаларына сәйкес белгіленеді.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