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c1216" w14:textId="e2c1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Таң ауылдық округі әкімінің 2024 жылғы 31 қаңтардағы № 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министрлiгi Ветеринариялық бақылау және қадағалау комитетiнің Жалағаш аудандық аумақтық инспекциясы" мемлекеттік мекемесі басшысының 2024 жылғы 29 қаңтардағы № 9-21-21 ұсынысы негізінде Таң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Қарасан ауруын жою жөніндегі ветеринариялық іс-шаралар кешенінің толық жүргізілуіне байланысты Жалағаш ауданы, Таң ауылдық округіндегі "АгроЛидер Таң" жауапкершілігі шектеулі серіктестігінің меншігіндегі мал қора жай аулаларына, ауыл шаруашылық жануарларына (мүйізді ірі қара) белгіленген карантин 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"Карантин шараларын белгілеу туралы" Таң ауылдық округі әкімінің 2023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Таң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К.Сейдахметов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