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f80b" w14:textId="96bf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"ERG Exploration" жауапкершілігі шектеулі серіктестігіне (и-Ар-Джи Эксплорейшен) жария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2024 жылғы 7 наурыздағы № 68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1. "ERG Exploration" жауапкершілігі шектеулі серіктестігіне (и-Ар-Джи Эксплорейшен) 2026 жылғы 28 желтоқсанға дейінгі мерзімде Бейімбет Майлин ауданы Павлов ауылдық округінің, Белинский ауылдық округінің, Новоильинов ауылдық округінің аумағында орналасқан жер қойнауын геологиялық зерттеу жөніндегі операцияларды жүргізу үшін ауданы 100750,8 гектар жер учаскесіне жария сервитут белгіленсін.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қаулының қазақ және орыс тілдеріндегі көшірмесіне қол қойылған күннен бастап күнтізбелік жиырма күн ішінде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w:t>
      </w:r>
    </w:p>
    <w:bookmarkEnd w:id="3"/>
    <w:bookmarkStart w:name="z8" w:id="4"/>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жарияланғаннан кейін Бейімбет Майлин ауданы әкімдігінің интернет – ресурсында орналастыру.</w:t>
      </w:r>
    </w:p>
    <w:bookmarkEnd w:id="4"/>
    <w:bookmarkStart w:name="z9" w:id="5"/>
    <w:p>
      <w:pPr>
        <w:spacing w:after="0"/>
        <w:ind w:left="0"/>
        <w:jc w:val="both"/>
      </w:pPr>
      <w:r>
        <w:rPr>
          <w:rFonts w:ascii="Times New Roman"/>
          <w:b w:val="false"/>
          <w:i w:val="false"/>
          <w:color w:val="000000"/>
          <w:sz w:val="28"/>
        </w:rPr>
        <w:t>
      3. Осы қаулының орындалуын бақылау Бейімбет Майлин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