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5f3c" w14:textId="3c95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Банкi" жабық акционерлiк қоғамының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желтоқсан N 1343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Банкi туралы" Қазақстан Республикасының 2001 жылғы 25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24-бабына және Қазақстан Республикасы Президентiнiң "Қазақстан Республикасының мемлекеттiк басқару жүйесiн одан әрi жетiлдiру шаралары туралы" 2002 жылғы 28 тамыздағы N 931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2006.09.20.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министрлiгiне"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217-1-жол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бюджеттiк жоспарлау министрлiгiне" деген бөлiммен және мынадай мазмұндағы реттiк нөмiрi 268-жолмен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бюджеттiк жоспарлау министрлiгiне: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"Қазақстанның Даму Банкi" ЖАҚ";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"Қазақстанның Даму Банкi" жабық акционерлiк қоғамын құру туралы" Қазақстан Республикасы Үкiметiнiң 2001 жылғы 18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18, 232-құжат):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және 6-тармақтар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3) тармақшасы мен 2) тармақшасының үшiншi, төртiншi, бесiншi абзацтарының күші жойылды - ҚР Үкіметінің 2006.09.20.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