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9d44" w14:textId="c3a9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жанындағы Қазақстандық менеджмент, экономика және болжау институтын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қарашадағы N 1148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Президентi жанындағы Қазақстандық менеджмент, экономика және болжау институтын қайта ұйымдастыру туралы" Қазақстан Республикасы Президентiнiң 2003 жылғы 28 тамыздағы N 1178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басқа құрылтайшысымен құрылтай шартын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Қоғамды әдiлет органдарында мемлекеттiк тiркеудi;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 iске асыру жөнiнде өзге де шаралар қабылдауды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үлестерi республикалық меншiкке жатқызылған акционерлiк қоғамдар мен шаруашылық серiктестiктердiң тiзбесiндегi "Алматы қаласы" деген бөлiм мынадай мазмұндағы реттiк нөмiрi 123-87-жолмен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"123-87                   "Қазақстандық менеджмент,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болжау институты"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тiзбесiндегi: "Қазақстан Республикасының Бiлiм және ғылым министрлiгi" деген бөлiм мынадай мазмұндағы реттiк нөмiрi 222-26-жолмен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"222-26                   "Қазақстандық менеджмент,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болжау институты" АҚ".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