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f31e" w14:textId="51af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Порттың мiндетті қызмет көрсетулерiнiң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мамырдағы N 451 Қаулысы. Күші жойылды - Қазақстан Республикасы Үкіметінің 2015 жылғы 10 тамыздағы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Инвестициялар және даму министрінің 2015 жылғы 30 қаңтардағы № 75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"Iшкi су көлiгi туралы" Қазақстан Республикасының 2004 жылғы 6 шiлдедегi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6) тармақшасына сәйкес Қазақстан Республикасының Үкiметі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порттың мiндетті қызмет көрсетулерiнiң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күнiнен бастап он күнтiзбелiк күн өткен соң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451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Порттың міндетті қызмет көрсетулерiнiң тiзбесi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Кеменiң кейiннен порттан шыға отырып, жүк операцияларын жүргiзуге және (немесе) өзге де мақсаттарда портқа кiруi үшiн қызмет көрсетулер (кеменiң кiруi):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корабельдiк - кеменiң портқа кiруiн және одан шығуын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айлақтық - кемелерге айлақтарда жүк және көмекшi операциялар үшін тұрақтар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зәкiрлiк - iшкi рейдте немесе рейдтiк айлақта кеме тұрағын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арқандап байлау - кеменiң арқандап байлау ұштарын тарату, айлақтан жылжу, кемелердi көшiру және қайта арқандап байлау, тiркеп сүйрегiштер жұмысы;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табиғат қорғау iс-шаралары саласында - портта тұрған уақытта болған ластанудың (балластық сулардан басқа) барлық түрлерiн кемеден қандай да бiр шектеусiз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карантиндiк - порттың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карантиндiк жұқпалы аурумен ауыратындарды және жұқпалы ауру таратушы болуы мүмкiн адамдарды уақытша оқшаулау үшiн үй-жай ұсынуды;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порт аумағы мен объектiлерiн тиiстi санитарлық жай-күйде ұстауды;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көлiк кемелерiнде, порт объектiлерiнде кемiргiштер мен жәндiктердi алдын ала жоюды қамтамасыз ету жөнiндегi қызметтерi.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