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8b168" w14:textId="ea8b1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туралы" Қазақстан Республикасының Заңына толықтырулар мен өзгерiстер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23 мамырдағы N 440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"Табиғи монополиялар туралы" Қазақстан Республикасының Заңына толықтырулар мен өзгерiстер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"Табиғи монополиялар туралы" Қазақстан Республикасының Заңына толықтырулар мен өзгерiстер енгізу туралы" Қазақстан Республикасы Заңының жобасы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"Табиғи монополиялар туралы" Қазақстан Республикасының 1998 жылғы 9 шiлдедегi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16, 214-құжат; 1999 ж., N 19, 646-құжат; 2000 ж., N 3-4, 66-құжат; 2001 ж., N 23, 309-құжат; 2002 ж., N 23-24, 193-құжат; 2004 ж., N 14, 82-құжат; N 23, 138, 142-құжат; 2006 ж. N 2, 22- құжат; 2006 жылғы 17 мамырда "Егемен Қазақстан" және 2006 жылғы 13 мамырда "Казахстанская правда" газеттерiнде жарияланған 2006 жылғы 5 мамырдағы "Қазақстан Республикасының кейбiр заңнамалық актiлерiне аудиторлық қызмет мәселелерi бойынша өзгерiстер мен толықтырулар енгiзу туралы" Қазақстан Республикасының Заңы) мынадай  толықтырулар және өзгерiстер енгiзiлсiн:
</w:t>
      </w:r>
      <w:r>
        <w:br/>
      </w:r>
      <w:r>
        <w:rPr>
          <w:rFonts w:ascii="Times New Roman"/>
          <w:b w:val="false"/>
          <w:i w:val="false"/>
          <w:color w:val="000000"/>
          <w:sz w:val="28"/>
        </w:rPr>
        <w:t>
      1) 3-бапта:
</w:t>
      </w:r>
      <w:r>
        <w:br/>
      </w:r>
      <w:r>
        <w:rPr>
          <w:rFonts w:ascii="Times New Roman"/>
          <w:b w:val="false"/>
          <w:i w:val="false"/>
          <w:color w:val="000000"/>
          <w:sz w:val="28"/>
        </w:rPr>
        <w:t>
      мынадай мазмұндағы 14-1) тармақпен толықтырылсын:
</w:t>
      </w:r>
      <w:r>
        <w:br/>
      </w:r>
      <w:r>
        <w:rPr>
          <w:rFonts w:ascii="Times New Roman"/>
          <w:b w:val="false"/>
          <w:i w:val="false"/>
          <w:color w:val="000000"/>
          <w:sz w:val="28"/>
        </w:rPr>
        <w:t>
      "стратегиялық тауарларды (жұмыстарды, қызметтерді) өндiрушiлер - стратегиялық тауарларды (жұмыстарды, қызметтерді) өндірушi немесе оларды өндiрушiнiң атынан Қазақстан Республикасының  аумағына тiкелей сататын жеке және заңды тұлға;";
</w:t>
      </w:r>
      <w:r>
        <w:br/>
      </w:r>
      <w:r>
        <w:rPr>
          <w:rFonts w:ascii="Times New Roman"/>
          <w:b w:val="false"/>
          <w:i w:val="false"/>
          <w:color w:val="000000"/>
          <w:sz w:val="28"/>
        </w:rPr>
        <w:t>
      мынадай мазмұндағы 17-1) тармақшамен толықтырылсын:
</w:t>
      </w:r>
      <w:r>
        <w:br/>
      </w:r>
      <w:r>
        <w:rPr>
          <w:rFonts w:ascii="Times New Roman"/>
          <w:b w:val="false"/>
          <w:i w:val="false"/>
          <w:color w:val="000000"/>
          <w:sz w:val="28"/>
        </w:rPr>
        <w:t>
      "17-1) стратегиялық тауарлар (жұмыстар, қызметтер) - үлесiн шығындары  табиғи монополия субъектісiнің реттеліп көрсетiлетiн қызметiн (тауарын, жұмысын) сатып алуға арналған тарифте (бағада, алым ставкасында) немесе оның шектi деңгейінде және тарифте (бағада, алым ставкасында) немесе оның шекті деңгейінде және тарифтiк сметасында едәуiр үлесiн құрайтын тауарлар (жұмыстар, қызметтері);";
</w:t>
      </w:r>
      <w:r>
        <w:br/>
      </w:r>
      <w:r>
        <w:rPr>
          <w:rFonts w:ascii="Times New Roman"/>
          <w:b w:val="false"/>
          <w:i w:val="false"/>
          <w:color w:val="000000"/>
          <w:sz w:val="28"/>
        </w:rPr>
        <w:t>
      мынадай мазмұндағы 18-1) тармақшасымен толықтырылсын:
</w:t>
      </w:r>
      <w:r>
        <w:br/>
      </w:r>
      <w:r>
        <w:rPr>
          <w:rFonts w:ascii="Times New Roman"/>
          <w:b w:val="false"/>
          <w:i w:val="false"/>
          <w:color w:val="000000"/>
          <w:sz w:val="28"/>
        </w:rPr>
        <w:t>
      "18-1) қуаттылығы аз табиғи монополия субъектiсi - мынадай:
</w:t>
      </w:r>
      <w:r>
        <w:br/>
      </w:r>
      <w:r>
        <w:rPr>
          <w:rFonts w:ascii="Times New Roman"/>
          <w:b w:val="false"/>
          <w:i w:val="false"/>
          <w:color w:val="000000"/>
          <w:sz w:val="28"/>
        </w:rPr>
        <w:t>
      жиырма Гкал/сағатқа дейiн жиынтықты белгiленген қуаттылықты қоса, жылыту қазандықтардан жылу энергиясын өндiру, беру тарату және (немесе) онымен жабдықтау жөнiндегi;
</w:t>
      </w:r>
      <w:r>
        <w:br/>
      </w:r>
      <w:r>
        <w:rPr>
          <w:rFonts w:ascii="Times New Roman"/>
          <w:b w:val="false"/>
          <w:i w:val="false"/>
          <w:color w:val="000000"/>
          <w:sz w:val="28"/>
        </w:rPr>
        <w:t>
      саны бiр жарым мың адамнан аз елдi мекеннiң тұтынушыларына су шаруашылығы және (немесе) кәрiз жүйелерiнiң қызметтерiн көрсететiн табиғи монополия субъектiсi;";
</w:t>
      </w:r>
      <w:r>
        <w:br/>
      </w:r>
      <w:r>
        <w:rPr>
          <w:rFonts w:ascii="Times New Roman"/>
          <w:b w:val="false"/>
          <w:i w:val="false"/>
          <w:color w:val="000000"/>
          <w:sz w:val="28"/>
        </w:rPr>
        <w:t>
      2) 4-баптың 2-тармағының екiншi бөлiгiндегi "уәкiлеттi органның" деген сөздер "табиғи монополиялар салаларындағы қызметтi бақылау мен реттеудi жүзеге асыратын орталық мемлекеттiк органның" деген сөздермен ауыстырылсын;
</w:t>
      </w:r>
      <w:r>
        <w:br/>
      </w:r>
      <w:r>
        <w:rPr>
          <w:rFonts w:ascii="Times New Roman"/>
          <w:b w:val="false"/>
          <w:i w:val="false"/>
          <w:color w:val="000000"/>
          <w:sz w:val="28"/>
        </w:rPr>
        <w:t>
      3) 5-бапта:
</w:t>
      </w:r>
      <w:r>
        <w:br/>
      </w:r>
      <w:r>
        <w:rPr>
          <w:rFonts w:ascii="Times New Roman"/>
          <w:b w:val="false"/>
          <w:i w:val="false"/>
          <w:color w:val="000000"/>
          <w:sz w:val="28"/>
        </w:rPr>
        <w:t>
      1 -тармақта:
</w:t>
      </w:r>
      <w:r>
        <w:br/>
      </w:r>
      <w:r>
        <w:rPr>
          <w:rFonts w:ascii="Times New Roman"/>
          <w:b w:val="false"/>
          <w:i w:val="false"/>
          <w:color w:val="000000"/>
          <w:sz w:val="28"/>
        </w:rPr>
        <w:t>
      4) тармақшадағы ", сондай-ақ шығындары бекiтiлген тарифтерде (бағаларда, алымдар ставкаларында) немесе олардың шектi деңгейлерiнде ескерiлмеген реттелiп көрсетiлетiн қызметтер (тауарлар, жұмыстар) үшiн тұтынушылардан ақы алу есебiнен кiрiс алуға" деген сөздер алып тасталсын;
</w:t>
      </w:r>
      <w:r>
        <w:br/>
      </w:r>
      <w:r>
        <w:rPr>
          <w:rFonts w:ascii="Times New Roman"/>
          <w:b w:val="false"/>
          <w:i w:val="false"/>
          <w:color w:val="000000"/>
          <w:sz w:val="28"/>
        </w:rPr>
        <w:t>
      мемлекеттiк тiлдегi мәтiнде 9) тармақшадағы "тыйым салынады" деген сөздер алып тасталсын;
</w:t>
      </w:r>
      <w:r>
        <w:br/>
      </w:r>
      <w:r>
        <w:rPr>
          <w:rFonts w:ascii="Times New Roman"/>
          <w:b w:val="false"/>
          <w:i w:val="false"/>
          <w:color w:val="000000"/>
          <w:sz w:val="28"/>
        </w:rPr>
        <w:t>
      мынадай мазмұндағы 10) тармақшамен толықтырылсын:
</w:t>
      </w:r>
      <w:r>
        <w:br/>
      </w:r>
      <w:r>
        <w:rPr>
          <w:rFonts w:ascii="Times New Roman"/>
          <w:b w:val="false"/>
          <w:i w:val="false"/>
          <w:color w:val="000000"/>
          <w:sz w:val="28"/>
        </w:rPr>
        <w:t>
      "10) мыналар:
</w:t>
      </w:r>
      <w:r>
        <w:br/>
      </w:r>
      <w:r>
        <w:rPr>
          <w:rFonts w:ascii="Times New Roman"/>
          <w:b w:val="false"/>
          <w:i w:val="false"/>
          <w:color w:val="000000"/>
          <w:sz w:val="28"/>
        </w:rPr>
        <w:t>
      тарифтiк сметада қамтылатын;
</w:t>
      </w:r>
      <w:r>
        <w:br/>
      </w:r>
      <w:r>
        <w:rPr>
          <w:rFonts w:ascii="Times New Roman"/>
          <w:b w:val="false"/>
          <w:i w:val="false"/>
          <w:color w:val="000000"/>
          <w:sz w:val="28"/>
        </w:rPr>
        <w:t>
      реттелiп көрсетiлетiн коммуналдық қызметтердiң есептеу құралдарына ақы төлеу, оларды сатып алу және орнату туралы; ұсынылатын реттелiп көрсетiлетiн коммуналдық қызметтер туралы ақпарат коммерциялық құпия деп тануға тыйым салынады."; мынадай мазмұндағы 1-1-тармақпен толықтырылсын:
</w:t>
      </w:r>
      <w:r>
        <w:br/>
      </w:r>
      <w:r>
        <w:rPr>
          <w:rFonts w:ascii="Times New Roman"/>
          <w:b w:val="false"/>
          <w:i w:val="false"/>
          <w:color w:val="000000"/>
          <w:sz w:val="28"/>
        </w:rPr>
        <w:t>
      "1-1. Осы баптың 1-тармағының 1), 2) және 3) тармақшаларында көзделген шектеулер қуаттылығы аз табиғи монополиялар субъектiлерiне қолданылмайды.";
</w:t>
      </w:r>
      <w:r>
        <w:br/>
      </w:r>
      <w:r>
        <w:rPr>
          <w:rFonts w:ascii="Times New Roman"/>
          <w:b w:val="false"/>
          <w:i w:val="false"/>
          <w:color w:val="000000"/>
          <w:sz w:val="28"/>
        </w:rPr>
        <w:t>
      2-тармақтағы "Осы Заңның 5-бабы" деген сөздер "Осы баптың" деген сөздермен ауыстырылсын;
</w:t>
      </w:r>
      <w:r>
        <w:br/>
      </w:r>
      <w:r>
        <w:rPr>
          <w:rFonts w:ascii="Times New Roman"/>
          <w:b w:val="false"/>
          <w:i w:val="false"/>
          <w:color w:val="000000"/>
          <w:sz w:val="28"/>
        </w:rPr>
        <w:t>
      4) б-бап мынадай мазмұндағы 1-4) тармақшамен толықтырылсын:
</w:t>
      </w:r>
      <w:r>
        <w:br/>
      </w:r>
      <w:r>
        <w:rPr>
          <w:rFonts w:ascii="Times New Roman"/>
          <w:b w:val="false"/>
          <w:i w:val="false"/>
          <w:color w:val="000000"/>
          <w:sz w:val="28"/>
        </w:rPr>
        <w:t>
      "1-4) уәкiлеттi органмен келiсiлген реттелiп көрсетiлетiн коммуналдық қызметтердi есептеу аспаптарын сатып алу мен орнату үшiн тұтынушылардан ақы алуға;";
</w:t>
      </w:r>
      <w:r>
        <w:br/>
      </w:r>
      <w:r>
        <w:rPr>
          <w:rFonts w:ascii="Times New Roman"/>
          <w:b w:val="false"/>
          <w:i w:val="false"/>
          <w:color w:val="000000"/>
          <w:sz w:val="28"/>
        </w:rPr>
        <w:t>
      5) 7-бапта:
</w:t>
      </w:r>
      <w:r>
        <w:br/>
      </w:r>
      <w:r>
        <w:rPr>
          <w:rFonts w:ascii="Times New Roman"/>
          <w:b w:val="false"/>
          <w:i w:val="false"/>
          <w:color w:val="000000"/>
          <w:sz w:val="28"/>
        </w:rPr>
        <w:t>
      мынадай мазмұндағы 7-3) тармақшамен толықтырылсын:
</w:t>
      </w:r>
      <w:r>
        <w:br/>
      </w:r>
      <w:r>
        <w:rPr>
          <w:rFonts w:ascii="Times New Roman"/>
          <w:b w:val="false"/>
          <w:i w:val="false"/>
          <w:color w:val="000000"/>
          <w:sz w:val="28"/>
        </w:rPr>
        <w:t>
      "7-3) табиғи монополиялар салаларындағы қызметтi бақылау мен реттеудi жүзеге асыратын белгiлi бiр орталық атқарушы органы белгiлеген тәртiппен және мерзiмде реттелiп көрсетілетін қызметтердi ұсыну жөнiндегi қызмет туралы есеп беруге;",
</w:t>
      </w:r>
      <w:r>
        <w:br/>
      </w:r>
      <w:r>
        <w:rPr>
          <w:rFonts w:ascii="Times New Roman"/>
          <w:b w:val="false"/>
          <w:i w:val="false"/>
          <w:color w:val="000000"/>
          <w:sz w:val="28"/>
        </w:rPr>
        <w:t>
      9) тармақшадағы "реттелiп көрсетiлетін" деген сөздердің алдынан "тұтынушылармен жасалған шарттарға сәйкес " деген сөздермен толықтырылсын;
</w:t>
      </w:r>
      <w:r>
        <w:br/>
      </w: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"Осы баптың бiрiншi бөлiгiнiң 4), 7-1), 10) және 17) тармақшаларында көзделген мiндеттер қуаттылығы аз табиғи монополиялар субъектiлерiне қолданылмайды.";
</w:t>
      </w:r>
      <w:r>
        <w:br/>
      </w:r>
      <w:r>
        <w:rPr>
          <w:rFonts w:ascii="Times New Roman"/>
          <w:b w:val="false"/>
          <w:i w:val="false"/>
          <w:color w:val="000000"/>
          <w:sz w:val="28"/>
        </w:rPr>
        <w:t>
      6) 11-бап мынадай редакцияда жазылсын.
</w:t>
      </w:r>
      <w:r>
        <w:br/>
      </w:r>
      <w:r>
        <w:rPr>
          <w:rFonts w:ascii="Times New Roman"/>
          <w:b w:val="false"/>
          <w:i w:val="false"/>
          <w:color w:val="000000"/>
          <w:sz w:val="28"/>
        </w:rPr>
        <w:t>
      "11-бап. Табиғи монополия субъектiсiнiң қызметтерін тұтынушының мiндеттерi
</w:t>
      </w:r>
      <w:r>
        <w:br/>
      </w:r>
      <w:r>
        <w:rPr>
          <w:rFonts w:ascii="Times New Roman"/>
          <w:b w:val="false"/>
          <w:i w:val="false"/>
          <w:color w:val="000000"/>
          <w:sz w:val="28"/>
        </w:rPr>
        <w:t>
      Табиғи монополия субъектiсiнiң қызметтерін (тауарларын, жұмыстарын) тұтынушы:
</w:t>
      </w:r>
      <w:r>
        <w:br/>
      </w:r>
      <w:r>
        <w:rPr>
          <w:rFonts w:ascii="Times New Roman"/>
          <w:b w:val="false"/>
          <w:i w:val="false"/>
          <w:color w:val="000000"/>
          <w:sz w:val="28"/>
        </w:rPr>
        <w:t>
      1) табиғи монополия субъектiсiнiң қызметтерiне (тауарларына, жұмыстарына) жасалған шарттардың талаптарына сәйкес, сондай-ақ реттелiп көрсетiлетiн коммуналдық қызметтердi есептеу аспаптарын сатып алу мен орнатуға уақтылы және толық көлемде ақы төлеуге,
</w:t>
      </w:r>
      <w:r>
        <w:br/>
      </w:r>
      <w:r>
        <w:rPr>
          <w:rFonts w:ascii="Times New Roman"/>
          <w:b w:val="false"/>
          <w:i w:val="false"/>
          <w:color w:val="000000"/>
          <w:sz w:val="28"/>
        </w:rPr>
        <w:t>
      2) Қазақстан Республикасының заңнамасына сәйкес табиғи монополия субъектiлерi белгiлейтiн техникалық талаптарды орындауға мiндеттi.";
</w:t>
      </w:r>
      <w:r>
        <w:br/>
      </w:r>
      <w:r>
        <w:rPr>
          <w:rFonts w:ascii="Times New Roman"/>
          <w:b w:val="false"/>
          <w:i w:val="false"/>
          <w:color w:val="000000"/>
          <w:sz w:val="28"/>
        </w:rPr>
        <w:t>
      7) 14-бапта:
</w:t>
      </w:r>
      <w:r>
        <w:br/>
      </w:r>
      <w:r>
        <w:rPr>
          <w:rFonts w:ascii="Times New Roman"/>
          <w:b w:val="false"/>
          <w:i w:val="false"/>
          <w:color w:val="000000"/>
          <w:sz w:val="28"/>
        </w:rPr>
        <w:t>
      1-тармақ мынадай мазмұндағы 17-1) тармақшамен толықтырылсын:
</w:t>
      </w:r>
      <w:r>
        <w:br/>
      </w:r>
      <w:r>
        <w:rPr>
          <w:rFonts w:ascii="Times New Roman"/>
          <w:b w:val="false"/>
          <w:i w:val="false"/>
          <w:color w:val="000000"/>
          <w:sz w:val="28"/>
        </w:rPr>
        <w:t>
      "17-1) реттелiп көрсетiлетiн коммуналдық қызметтердi есептеу аспаптарын сатып алу мен орнату yшiн ақы алу мөлшерiн және тетiгiн келiсуге;";
</w:t>
      </w:r>
      <w:r>
        <w:br/>
      </w:r>
      <w:r>
        <w:rPr>
          <w:rFonts w:ascii="Times New Roman"/>
          <w:b w:val="false"/>
          <w:i w:val="false"/>
          <w:color w:val="000000"/>
          <w:sz w:val="28"/>
        </w:rPr>
        <w:t>
      2-тармақ мынадай мазмұндағы 14-1) тармақшамен толықтырылсын:
</w:t>
      </w:r>
      <w:r>
        <w:br/>
      </w:r>
      <w:r>
        <w:rPr>
          <w:rFonts w:ascii="Times New Roman"/>
          <w:b w:val="false"/>
          <w:i w:val="false"/>
          <w:color w:val="000000"/>
          <w:sz w:val="28"/>
        </w:rPr>
        <w:t>
      "14-1) реттелiп көрсетiлетiн коммуналдық қызметтердi есептеу аспаптарын сатып алу мен орнату үшiн ақы алу мөлшерiн және тетiгiн келiсуге;";
</w:t>
      </w:r>
      <w:r>
        <w:br/>
      </w:r>
      <w:r>
        <w:rPr>
          <w:rFonts w:ascii="Times New Roman"/>
          <w:b w:val="false"/>
          <w:i w:val="false"/>
          <w:color w:val="000000"/>
          <w:sz w:val="28"/>
        </w:rPr>
        <w:t>
      8) 15-1-баптың 3-тармағы алып тасталсын;
</w:t>
      </w:r>
      <w:r>
        <w:br/>
      </w:r>
      <w:r>
        <w:rPr>
          <w:rFonts w:ascii="Times New Roman"/>
          <w:b w:val="false"/>
          <w:i w:val="false"/>
          <w:color w:val="000000"/>
          <w:sz w:val="28"/>
        </w:rPr>
        <w:t>
      9) 17-бапта:
</w:t>
      </w:r>
      <w:r>
        <w:br/>
      </w:r>
      <w:r>
        <w:rPr>
          <w:rFonts w:ascii="Times New Roman"/>
          <w:b w:val="false"/>
          <w:i w:val="false"/>
          <w:color w:val="000000"/>
          <w:sz w:val="28"/>
        </w:rPr>
        <w:t>
      1-1 -тармақта:
</w:t>
      </w:r>
      <w:r>
        <w:br/>
      </w:r>
      <w:r>
        <w:rPr>
          <w:rFonts w:ascii="Times New Roman"/>
          <w:b w:val="false"/>
          <w:i w:val="false"/>
          <w:color w:val="000000"/>
          <w:sz w:val="28"/>
        </w:rPr>
        <w:t>
      бiрiншi бөлiгi мынадай редакцияда жазылсын:
</w:t>
      </w:r>
      <w:r>
        <w:br/>
      </w:r>
      <w:r>
        <w:rPr>
          <w:rFonts w:ascii="Times New Roman"/>
          <w:b w:val="false"/>
          <w:i w:val="false"/>
          <w:color w:val="000000"/>
          <w:sz w:val="28"/>
        </w:rPr>
        <w:t>
      "1-1. Уәкiлеттi орган мерзiмдi баспасөз басылымдарында жария тыңдауларды өткiзу күнi мен орны туралы ақпаратты:
</w:t>
      </w:r>
      <w:r>
        <w:br/>
      </w:r>
      <w:r>
        <w:rPr>
          <w:rFonts w:ascii="Times New Roman"/>
          <w:b w:val="false"/>
          <w:i w:val="false"/>
          <w:color w:val="000000"/>
          <w:sz w:val="28"/>
        </w:rPr>
        <w:t>
      1) тарифтердi (бағаларды, алым ставкаларын) немесе олардың шектi деңгейлерiн жалпы тәртiппен бекiту кезiнде кемiнде он бес күн бұрын;
</w:t>
      </w:r>
      <w:r>
        <w:br/>
      </w:r>
      <w:r>
        <w:rPr>
          <w:rFonts w:ascii="Times New Roman"/>
          <w:b w:val="false"/>
          <w:i w:val="false"/>
          <w:color w:val="000000"/>
          <w:sz w:val="28"/>
        </w:rPr>
        <w:t>
      2) осы Заңның 18-бабының 5-тармағына сәйкес тарифтердi (бағаларды, алым ставкаларын) бекiту кезiнде кемiнде жетi күн бұрын жариялауға мiндеттi.";
</w:t>
      </w:r>
      <w:r>
        <w:br/>
      </w: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"Қуаттылығы аз табиғи монополиялар субъектiлерiнiң реттелiп көрсетiлетiн қызметтерiне тарифтер бекiту кезiнде осы тармақтың бiрiншi бөлiгiнде көзделген талаптар қолданылмайды."; екiншi бөлiгiнде:
</w:t>
      </w:r>
      <w:r>
        <w:br/>
      </w:r>
      <w:r>
        <w:rPr>
          <w:rFonts w:ascii="Times New Roman"/>
          <w:b w:val="false"/>
          <w:i w:val="false"/>
          <w:color w:val="000000"/>
          <w:sz w:val="28"/>
        </w:rPr>
        <w:t>
      мемлекеттiк тiлдегi мәтiнде бiрiншi абзац өзгерiссiз қалдырылсын;
</w:t>
      </w:r>
      <w:r>
        <w:br/>
      </w:r>
      <w:r>
        <w:rPr>
          <w:rFonts w:ascii="Times New Roman"/>
          <w:b w:val="false"/>
          <w:i w:val="false"/>
          <w:color w:val="000000"/>
          <w:sz w:val="28"/>
        </w:rPr>
        <w:t>
      1) тармақша өзгерiссiз қалдырылсын;
</w:t>
      </w:r>
      <w:r>
        <w:br/>
      </w:r>
      <w:r>
        <w:rPr>
          <w:rFonts w:ascii="Times New Roman"/>
          <w:b w:val="false"/>
          <w:i w:val="false"/>
          <w:color w:val="000000"/>
          <w:sz w:val="28"/>
        </w:rPr>
        <w:t>
      2) тармақшадағы "өткiзiледi" деген сөз алып тасталсын;
</w:t>
      </w:r>
      <w:r>
        <w:br/>
      </w:r>
      <w:r>
        <w:rPr>
          <w:rFonts w:ascii="Times New Roman"/>
          <w:b w:val="false"/>
          <w:i w:val="false"/>
          <w:color w:val="000000"/>
          <w:sz w:val="28"/>
        </w:rPr>
        <w:t>
      мынадай мазмұндағы 3) және 4) тармақшалармен толықтырылсын:
</w:t>
      </w:r>
      <w:r>
        <w:br/>
      </w:r>
      <w:r>
        <w:rPr>
          <w:rFonts w:ascii="Times New Roman"/>
          <w:b w:val="false"/>
          <w:i w:val="false"/>
          <w:color w:val="000000"/>
          <w:sz w:val="28"/>
        </w:rPr>
        <w:t>
      "3) осы Заңның 18-бабының 5-тармағына сәйкес табиғи монополия субъектiсiнiң реттелiп көрсетiлетiн қызметтерiне (тауарларына, жұмыстарына) тарифтер (бағалар, алымдар ставкаларын) бекiту кезiнде бекiту туралы шешiм қабылдаудан кемiнде жетi күн бұрын;
</w:t>
      </w:r>
      <w:r>
        <w:br/>
      </w:r>
      <w:r>
        <w:rPr>
          <w:rFonts w:ascii="Times New Roman"/>
          <w:b w:val="false"/>
          <w:i w:val="false"/>
          <w:color w:val="000000"/>
          <w:sz w:val="28"/>
        </w:rPr>
        <w:t>
      4) қуаттылығы аз табиғи монополия субъектiсiнiң реттелiп көрсетiлетiн қызметтерiне (тауарларына, жұмыстарына) тарифтер (бағалар, алымдар ставкаларын) бекiту кезiнде бекiту туралы шешiм қабылдаудан кемiнде бiр күн бұрын өткiзiледi.";
</w:t>
      </w:r>
      <w:r>
        <w:br/>
      </w:r>
      <w:r>
        <w:rPr>
          <w:rFonts w:ascii="Times New Roman"/>
          <w:b w:val="false"/>
          <w:i w:val="false"/>
          <w:color w:val="000000"/>
          <w:sz w:val="28"/>
        </w:rPr>
        <w:t>
      мынадай мазмұндағы 1 -3-тармақпен толықтырылсын:
</w:t>
      </w:r>
      <w:r>
        <w:br/>
      </w:r>
      <w:r>
        <w:rPr>
          <w:rFonts w:ascii="Times New Roman"/>
          <w:b w:val="false"/>
          <w:i w:val="false"/>
          <w:color w:val="000000"/>
          <w:sz w:val="28"/>
        </w:rPr>
        <w:t>
      "1-3. Қуаттылығы аз табиғи монополия субъектiсiнiң реттелiп көрсетiлетiн қызметтерiне (тауарларына, жұмыстарына) тарифтердiң (бағалардың, алымдар ставкаларының) жобаларын уәкiлеттi орган бес күн iшiнде қарайды.";
</w:t>
      </w:r>
      <w:r>
        <w:br/>
      </w:r>
      <w:r>
        <w:rPr>
          <w:rFonts w:ascii="Times New Roman"/>
          <w:b w:val="false"/>
          <w:i w:val="false"/>
          <w:color w:val="000000"/>
          <w:sz w:val="28"/>
        </w:rPr>
        <w:t>
      2-тармақ "ұзарту туралы шешiмдерiне" деген сөздерден кейiн ", сондай-ақ қуаттылығы аз табиғи монополиялар субъектiлерiнiң реттелiп көрсетiлетiн қызметтерiне (тауарларына, жұмыстарына) тарифтер (бағалар, алымдар ставкаларын) және тарифтiк сметаларын бекiту туралы шешiмдерiне" деген сөздермен толықтырылсын;
</w:t>
      </w:r>
      <w:r>
        <w:br/>
      </w:r>
      <w:r>
        <w:rPr>
          <w:rFonts w:ascii="Times New Roman"/>
          <w:b w:val="false"/>
          <w:i w:val="false"/>
          <w:color w:val="000000"/>
          <w:sz w:val="28"/>
        </w:rPr>
        <w:t>
      10) 18-бапта:
</w:t>
      </w:r>
      <w:r>
        <w:br/>
      </w:r>
      <w:r>
        <w:rPr>
          <w:rFonts w:ascii="Times New Roman"/>
          <w:b w:val="false"/>
          <w:i w:val="false"/>
          <w:color w:val="000000"/>
          <w:sz w:val="28"/>
        </w:rPr>
        <w:t>
      2-тармақ "отыз бес күн бұрын" деген сөздерден кейiн ", ал қуаттылығы аз табиғи монополия субъектiсiне оларды күшiне енгiзген сәтке дейiн  кемiнде бес күн бұрын" деген сөздермен толықтырылсын;
</w:t>
      </w:r>
      <w:r>
        <w:br/>
      </w:r>
      <w:r>
        <w:rPr>
          <w:rFonts w:ascii="Times New Roman"/>
          <w:b w:val="false"/>
          <w:i w:val="false"/>
          <w:color w:val="000000"/>
          <w:sz w:val="28"/>
        </w:rPr>
        <w:t>
      3-тармақ мынадай мазмұндағы екiншi бөлiкпен толықтырылсын:
</w:t>
      </w:r>
      <w:r>
        <w:br/>
      </w:r>
      <w:r>
        <w:rPr>
          <w:rFonts w:ascii="Times New Roman"/>
          <w:b w:val="false"/>
          <w:i w:val="false"/>
          <w:color w:val="000000"/>
          <w:sz w:val="28"/>
        </w:rPr>
        <w:t>
      "Қуаттылығы аз табиғи монополия субъектiсiнiң реттелiп көрсетiлетiн қызметтерiне (тауарларына, жұмыстарына) тарифтердi (бағаларды, алымдар ставкаларын) күшiне енгiзу тарифтер (бағалар, алымдар ставкалары) бекiтiлген айдан кейiнгi айдың бiрiншi күнiнен бастан жүзеге асырылады.";
</w:t>
      </w:r>
      <w:r>
        <w:br/>
      </w:r>
      <w:r>
        <w:rPr>
          <w:rFonts w:ascii="Times New Roman"/>
          <w:b w:val="false"/>
          <w:i w:val="false"/>
          <w:color w:val="000000"/>
          <w:sz w:val="28"/>
        </w:rPr>
        <w:t>
      4-тармақ "кемiнде отыз күннен бұрын" деген сөздерден кейiн ", ал қуаттылығы аз табиғи монополия субъектiсi олар күшiне енгiзiлгенге дейiн кемiнде үш күн бұрын" деген сөздермен толықтырылсын;
</w:t>
      </w:r>
      <w:r>
        <w:br/>
      </w:r>
      <w:r>
        <w:rPr>
          <w:rFonts w:ascii="Times New Roman"/>
          <w:b w:val="false"/>
          <w:i w:val="false"/>
          <w:color w:val="000000"/>
          <w:sz w:val="28"/>
        </w:rPr>
        <w:t>
      7-тармақтың екiншi бөлiгi алып тасталсын;
</w:t>
      </w:r>
      <w:r>
        <w:br/>
      </w:r>
      <w:r>
        <w:rPr>
          <w:rFonts w:ascii="Times New Roman"/>
          <w:b w:val="false"/>
          <w:i w:val="false"/>
          <w:color w:val="000000"/>
          <w:sz w:val="28"/>
        </w:rPr>
        <w:t>
      11) 18-1-бапта:
</w:t>
      </w:r>
      <w:r>
        <w:br/>
      </w:r>
      <w:r>
        <w:rPr>
          <w:rFonts w:ascii="Times New Roman"/>
          <w:b w:val="false"/>
          <w:i w:val="false"/>
          <w:color w:val="000000"/>
          <w:sz w:val="28"/>
        </w:rPr>
        <w:t>
      1-1-тармақтағы "уәкiлеттi орган тиiстi мемлекеттiк органмен оның құзыретi шегiнде немесе табиғи монополия субъектiсi Табиғи монополия субъектiлерiнiң мемлекеттiк тiркелiмiнiң жергiлiктi бөлiмiне енгiзiлсе және (немесе) коммуналдық меншiкте болса, мемлекеттiк органды жергiлiктi атқарушы және өкiлдi органдардың ұсынуы бойынша Қазақстан Республикасының Үкiметi айқындайтын жағдайларды қоспағанда, жергiлiктi атқарушы органмен бiрлесiп" деген сөздер "табиғи монополиялар салаларындағы қызметтi бақылау мен реттеудi жүзеге асыратын орталық атқарушы орган мемлекеттiк басқарудың тиiстi саласына (аясына) басшылықты жүзеге асыратын тиiстi мемлекеттiк органмен бiрлесiп" деген сөздермен ауыстырылсын;
</w:t>
      </w:r>
      <w:r>
        <w:br/>
      </w:r>
      <w:r>
        <w:rPr>
          <w:rFonts w:ascii="Times New Roman"/>
          <w:b w:val="false"/>
          <w:i w:val="false"/>
          <w:color w:val="000000"/>
          <w:sz w:val="28"/>
        </w:rPr>
        <w:t>
      2-тармақ мынадай мазмұндағы үшiншi бөлiкпен толықтырылсын:
</w:t>
      </w:r>
      <w:r>
        <w:br/>
      </w:r>
      <w:r>
        <w:rPr>
          <w:rFonts w:ascii="Times New Roman"/>
          <w:b w:val="false"/>
          <w:i w:val="false"/>
          <w:color w:val="000000"/>
          <w:sz w:val="28"/>
        </w:rPr>
        <w:t>
      "Қуаттылығы аз табиғи монополия субъектiсi осы баптың 1-тармағының 2) - 4), 5)тармақшаларында көзделген iс-әрекеттердi жасау yшiн уәкiлеттi органға алдын ала ақпарат жолдауға мiндеттi.";
</w:t>
      </w:r>
      <w:r>
        <w:br/>
      </w:r>
      <w:r>
        <w:rPr>
          <w:rFonts w:ascii="Times New Roman"/>
          <w:b w:val="false"/>
          <w:i w:val="false"/>
          <w:color w:val="000000"/>
          <w:sz w:val="28"/>
        </w:rPr>
        <w:t>
      12) 18-4-бапта: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"2- 1. Табиғи монополия субъектiсi стратегиялық тауарларды (жұмыстарды, қызметтердi) белгiлi бiр тауар рыноктарында мұндай тауарларды (жұмыстарды, қызметтердi) өндiрушiлер болмаған жағдайды қоспағанда, стратегиялық тауарларды (жұмыстарды, қызметтердi) өндiрушiлерден табиғи монополиялар салаларындағы қызметтi бақылау мен реттеудi жүзеге асыратын белгiлi бiр орталық атқарушы органның стратегиялық тауарлардың (жұмыстардың, қызметтердiң) тiзбесiне сәйкес тiкелей сатып алуды жүзеге асырады.";
</w:t>
      </w:r>
      <w:r>
        <w:br/>
      </w:r>
      <w:r>
        <w:rPr>
          <w:rFonts w:ascii="Times New Roman"/>
          <w:b w:val="false"/>
          <w:i w:val="false"/>
          <w:color w:val="000000"/>
          <w:sz w:val="28"/>
        </w:rPr>
        <w:t>
      4-тармақтағы ", сондай-ақ халықаралық қаржы ұйымдары беретiн гранттарды, заемдар мен кредиттердi тартуына" деген сөздер алып тасталсын;
</w:t>
      </w:r>
      <w:r>
        <w:br/>
      </w:r>
      <w:r>
        <w:rPr>
          <w:rFonts w:ascii="Times New Roman"/>
          <w:b w:val="false"/>
          <w:i w:val="false"/>
          <w:color w:val="000000"/>
          <w:sz w:val="28"/>
        </w:rPr>
        <w:t>
      5-тармақта:
</w:t>
      </w:r>
      <w:r>
        <w:br/>
      </w:r>
      <w:r>
        <w:rPr>
          <w:rFonts w:ascii="Times New Roman"/>
          <w:b w:val="false"/>
          <w:i w:val="false"/>
          <w:color w:val="000000"/>
          <w:sz w:val="28"/>
        </w:rPr>
        <w:t>
      "негiзгi құралдарға жатпайтын" деген сөздер алып тасталсын;
</w:t>
      </w:r>
      <w:r>
        <w:br/>
      </w:r>
      <w:r>
        <w:rPr>
          <w:rFonts w:ascii="Times New Roman"/>
          <w:b w:val="false"/>
          <w:i w:val="false"/>
          <w:color w:val="000000"/>
          <w:sz w:val="28"/>
        </w:rPr>
        <w:t>
      "сома" деген сөз алып тасталсын;
</w:t>
      </w:r>
      <w:r>
        <w:br/>
      </w:r>
      <w:r>
        <w:rPr>
          <w:rFonts w:ascii="Times New Roman"/>
          <w:b w:val="false"/>
          <w:i w:val="false"/>
          <w:color w:val="000000"/>
          <w:sz w:val="28"/>
        </w:rPr>
        <w:t>
      9-тармақ "табиғи монополиялар субъектiлерiне" деген сөздерден кейiн ", сондай-ақ қуаттылығы аз табиғи монополиялар субъектiлерiне" деген сөздермен толықтырылсын;
</w:t>
      </w:r>
      <w:r>
        <w:br/>
      </w:r>
      <w:r>
        <w:rPr>
          <w:rFonts w:ascii="Times New Roman"/>
          <w:b w:val="false"/>
          <w:i w:val="false"/>
          <w:color w:val="000000"/>
          <w:sz w:val="28"/>
        </w:rPr>
        <w:t>
      13) мынадай мазмұндағы 23-баппен толықтырылсын:
</w:t>
      </w:r>
      <w:r>
        <w:br/>
      </w:r>
      <w:r>
        <w:rPr>
          <w:rFonts w:ascii="Times New Roman"/>
          <w:b w:val="false"/>
          <w:i w:val="false"/>
          <w:color w:val="000000"/>
          <w:sz w:val="28"/>
        </w:rPr>
        <w:t>
      "23-бап. Қорытынды және өтпелi ережелер Реттелiп көрсетiлетiн коммуналдық қызметтер көрсететiн табиғи монополиялар субъектiлерi барлық тұтынушыларды реттелiп көрсетiлетiн коммуналдық қызметтердi есептеу аспаптарымен (жалпы үйге арналған жылу энергиясын, суды есептеу аспаптарымен және суды жеке есептеу аспаптарымен) 2009 жылғы 1 қаңтарға дейiн қамтамасыз етсiн.".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