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8833" w14:textId="fca8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Туризм және спорт министрлігінің Спорт комитеті Алматы қаласының "Шаңырақ" шағын ауданындағы "Спорттағы дарынды балаларға арналған республикалық мектеп-интернаты"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шілдедегі N 613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дене шынықтыру және спортты дамытудың 2007-2011 жылдарға арналған мемлекеттік бағдарламасы туралы" Қазақстан Республикасы Президентінің 2006 жылғы 28 желтоқсандағы N 230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және спорттағы дарынды балалардың жеке қабілеттерін дамыту мақсатында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Туризм және спорт министрлігінің Спорт комитеті Алматы қаласының»"Шаңырақ" шағын ауданындағы "Спорттағы дарынды балаларға арналған республикалық мектеп-интернаты" мемлекеттік мекемесі (бұдан әрі - мекеме)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 қызметінің негізгі мәні Қазақстан Республикасы ұлттық құрама командалары үшін спорт резервінің орталықтандырылған даярлығын қамтамасыз ететін ұйымдастыру жағдайын жасау болып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Мекемені қаржыландыру республикалық бюджетте Қазақстан Республикасы Туризм және спорт министрлігіне көзделген қаражат есебінен және шегінде жүзеге асырылады деп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Туризм және спорт министрлігінің Спорт комитеті заңнамада белгіленген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мекеменің жарғысын бекітсін және әділет органдарында мемлекеттік тіркелуін қамтамасыз етсін;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Үкіметінің кейбір шешімдеріне мынадай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1)»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(күші жойылды - Қазақстан Республикасы Үкіметінің 2008.04.15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2)»"Қазақстан Республикасы Туризм және спорт министрлігінің мәселелері" туралы Қазақстан Республикасы Үкіметінің 2006 жылғы 26 сәуірдегі N 329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2006 ж., N 15, 145-құжат):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Туризм және спорт министрлігі Спорт комитетінің қарамағындағы ұйымдардың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мекемелер" деген 1-бөлім мынадай мазмұндағы реттік нөмірі 3-1-жолмен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Алматы қаласының»"Шаңырақ" шағын ауданындағы»"Спорттағы дарынды балаларға арналған республикалық мектеп-интернаты" мемлекеттік мекемесі".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