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428b" w14:textId="3714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29 сәуірдегі N 343 және 2006 жылғы 25 тамыздағы N 817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қарашадағы N 1094 Қаулысы. Күші жойылды - Қазақстан Республикасы Үкіметінің 2016 жылғы 25 шілдедегі № 439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25.07.2016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Үкіметінің кейбір шешімдеріне мынадай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"Қазақстан Республикасы нормативтік құқықтық кесімдерінің мемлекеттік тізілімін, нормативтік құқықтық кесімдерінің эталондық бақылау банкін жүргізу ережесін бекіту туралы" Қазақстан Республикасы Үкіметінің 2006 жылғы 29 сәуірдегі N 343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15, 149-құжат):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бекітілген Қазақстан Республикасы нормативтік құқықтық кесімдерінің мемлекеттік тізілімін, нормативтік құқықтық кесімдерінің эталондық бақылау банкін жүргізу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4-тармақтың тоғызыншы абзацында "орталық мемлекеттік органдар ведомстволары басшыларының нормативтік құқықтық бұйрықтары;"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5-тармақтың үшінші абзацында ", олардың ведомстволарының" деген сөздер алынып тасталсын;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2011.08.25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