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cfbf2" w14:textId="74cfb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тегін медициналық көмектің кепілді көлемін жетілдіру мәселелері бойынша өзгеріс пен толықтыру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3 қыркүйектегі N 1300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тегін медициналық көмектің кепілді көлемін жетілдіру мәселелері бойынша өзгеріс пен толықтыру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color w:val="000000"/>
          <w:sz w:val="28"/>
        </w:rPr>
        <w:t>      </w:t>
      </w:r>
      <w:r>
        <w:rPr>
          <w:rFonts w:ascii="Times New Roman"/>
          <w:b w:val="false"/>
          <w:i w:val="false"/>
          <w:color w:val="000000"/>
          <w:sz w:val="28"/>
        </w:rPr>
        <w:t>Жоба</w:t>
      </w:r>
    </w:p>
    <w:p>
      <w:pPr>
        <w:spacing w:after="0"/>
        <w:ind w:left="0"/>
        <w:jc w:val="both"/>
      </w:pPr>
      <w:r>
        <w:rPr>
          <w:rFonts w:ascii="Times New Roman"/>
          <w:b/>
          <w:i w:val="false"/>
          <w:color w:val="000080"/>
          <w:sz w:val="28"/>
        </w:rPr>
        <w:t>Қазақстан Республикасының Заңы</w:t>
      </w:r>
    </w:p>
    <w:p>
      <w:pPr>
        <w:spacing w:after="0"/>
        <w:ind w:left="0"/>
        <w:jc w:val="both"/>
      </w:pPr>
      <w:r>
        <w:rPr>
          <w:rFonts w:ascii="Times New Roman"/>
          <w:b/>
          <w:i w:val="false"/>
          <w:color w:val="000080"/>
          <w:sz w:val="28"/>
        </w:rPr>
        <w:t>Қазақстан Республикасының кейбір заңнамалық актілеріне тегін медициналық көмектің кепілді көлемін жетілдіру мәселелері бойынша өзгеріс пен толықтыру енгізу туралы</w:t>
      </w:r>
    </w:p>
    <w:p>
      <w:pPr>
        <w:spacing w:after="0"/>
        <w:ind w:left="0"/>
        <w:jc w:val="both"/>
      </w:pPr>
      <w:r>
        <w:rPr>
          <w:rFonts w:ascii="Times New Roman"/>
          <w:b w:val="false"/>
          <w:i w:val="false"/>
          <w:color w:val="000000"/>
          <w:sz w:val="28"/>
        </w:rPr>
        <w:t>      </w:t>
      </w:r>
      <w:r>
        <w:rPr>
          <w:rFonts w:ascii="Times New Roman"/>
          <w:b/>
          <w:i w:val="false"/>
          <w:color w:val="000080"/>
          <w:sz w:val="28"/>
        </w:rPr>
        <w:t>1-бап</w:t>
      </w:r>
      <w:r>
        <w:rPr>
          <w:rFonts w:ascii="Times New Roman"/>
          <w:b w:val="false"/>
          <w:i w:val="false"/>
          <w:color w:val="000000"/>
          <w:sz w:val="28"/>
        </w:rPr>
        <w:t>. Қазақстан Республикасының мына заңнамалық актілеріне өзгеріс пен толықтыру енгізілсін:</w:t>
      </w:r>
      <w:r>
        <w:br/>
      </w:r>
      <w:r>
        <w:rPr>
          <w:rFonts w:ascii="Times New Roman"/>
          <w:b w:val="false"/>
          <w:i w:val="false"/>
          <w:color w:val="000000"/>
          <w:sz w:val="28"/>
        </w:rPr>
        <w:t xml:space="preserve">
      1.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w:t>
      </w:r>
      <w:r>
        <w:rPr>
          <w:rFonts w:ascii="Times New Roman"/>
          <w:b w:val="false"/>
          <w:i w:val="false"/>
          <w:color w:val="000000"/>
          <w:sz w:val="28"/>
        </w:rPr>
        <w:t>(Қазақстан Республикасы Парламентінің Жаршысы, 2008 ж., N 21, 93-құжат):</w:t>
      </w:r>
      <w:r>
        <w:br/>
      </w:r>
      <w:r>
        <w:rPr>
          <w:rFonts w:ascii="Times New Roman"/>
          <w:b w:val="false"/>
          <w:i w:val="false"/>
          <w:color w:val="000000"/>
          <w:sz w:val="28"/>
        </w:rPr>
        <w:t xml:space="preserve">
      53-баптың 1-тармағы 5) </w:t>
      </w:r>
      <w:r>
        <w:rPr>
          <w:rFonts w:ascii="Times New Roman"/>
          <w:b w:val="false"/>
          <w:i w:val="false"/>
          <w:color w:val="000000"/>
          <w:sz w:val="28"/>
        </w:rPr>
        <w:t>тармақшасының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"Қазақстан Республикасының Үкіметі айқындайтын түрлер бойынша денсаулық сақтау ұйымдарының мамандандырылған медициналық көмек көрсетуі".</w:t>
      </w:r>
      <w:r>
        <w:br/>
      </w:r>
      <w:r>
        <w:rPr>
          <w:rFonts w:ascii="Times New Roman"/>
          <w:b w:val="false"/>
          <w:i w:val="false"/>
          <w:color w:val="000000"/>
          <w:sz w:val="28"/>
        </w:rPr>
        <w:t xml:space="preserve">
      2. "Мемлекеттік кәсіпорын туралы" 1995 жылғы 19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N 9-10, 66-құжат; N 24, 164-құжат; Қазақстан Республикасы Парламентінің Жаршысы, 1997 ж., N 12, 183-құжат; N 13-14, 205-құжат; 1998 ж., N 23, 429-құжат; 1999 ж., N 22, 789-құжат; N 23, 916-құжат; 2001 ж, N 10, 126-құжат; 2002 ж, N 10, 102-құжат; 2003 ж, N 11, 71-құжат; 2004 ж, N 11-12, 65-құжат; 2006 ж, N 12, 71-құжат; N 15, 95-құжат; 2007 ж, N 4, 33-құжат; N 9, 67-құжат; N 18, 143-құжат; N 19, 148-құжат; 2008 ж, N 24, 126-құжат; 2009 жылғы 21 шілдеде "Егемен Қазақстан" және 2009 жылғы 29 шілдеде "Казахстанская правда" газеттерінде жарияланған "Қазақстан Республикасының кейбір заңнамалық актілеріне қала құрылысын жоспарлаған, жер учаскелерін бөлген, құрылысты жобалаған және салған кезде су қорғау және табиғат қорғау тәртібін сақтау мәселелері бойынша өзгерістер мен толықтырулар енгізу туралы" 2009 жылғы 10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11 тамызда "Егемен Қазақстан", "Казахстанская правда" газеттерінде жарияланған "Қазақстан Республикасының кейбір заңнамалық актілеріне ветеринария мәселелері бойынша өзгерістер мен толықтырулар енгізу туралы" 2009 жылғы 24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13-баптың 2-тармағы "Мемлекеттің тапсырысы" деген сөздерден кейін "Қазақстан Республикасының Үкіметі айқындайтын көмек көрсету нысандары мен түрлері бойынша медициналық көмек көрсететін денсаулық сақтау ұйымдарын қоспағанда," деген сөздермен толықтырылсын.</w:t>
      </w:r>
    </w:p>
    <w:p>
      <w:pPr>
        <w:spacing w:after="0"/>
        <w:ind w:left="0"/>
        <w:jc w:val="both"/>
      </w:pPr>
      <w:r>
        <w:rPr>
          <w:rFonts w:ascii="Times New Roman"/>
          <w:b w:val="false"/>
          <w:i w:val="false"/>
          <w:color w:val="000000"/>
          <w:sz w:val="28"/>
        </w:rPr>
        <w:t>      </w:t>
      </w:r>
      <w:r>
        <w:rPr>
          <w:rFonts w:ascii="Times New Roman"/>
          <w:b/>
          <w:i w:val="false"/>
          <w:color w:val="000080"/>
          <w:sz w:val="28"/>
        </w:rPr>
        <w:t>2-бап</w:t>
      </w:r>
      <w:r>
        <w:rPr>
          <w:rFonts w:ascii="Times New Roman"/>
          <w:b w:val="false"/>
          <w:i w:val="false"/>
          <w:color w:val="000000"/>
          <w:sz w:val="28"/>
        </w:rPr>
        <w:t>. Осы Заң ресми жарияланған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