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f55a3" w14:textId="c5f55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Көрме-жәрмеңкелік сауда бойынша қосылған құн салығының төленуін бақылау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30 желтоқсандағы № 1713 Қаулысы. Күші жойылды - Қазақстан Республикасы Yкiметiнiң 2015 жылғы 23 шілдедегі № 573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Yкiметiнiң 23.07.2015 </w:t>
      </w:r>
      <w:r>
        <w:rPr>
          <w:rFonts w:ascii="Times New Roman"/>
          <w:b w:val="false"/>
          <w:i w:val="false"/>
          <w:color w:val="ff0000"/>
          <w:sz w:val="28"/>
        </w:rPr>
        <w:t>№ 573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«Салық және бюджетке төленетін басқа да міндетті төлемдер туралы» Қазақстан Республикасының 2008 жылғы 10 желтоқсандағы Кодексінің (Салық кодексі) 276-18-бабының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Көрме-жәрмеңкелік сауда бойынша қосылған құн салығының төленуін бақылау 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2012 жылғы 1 қаңтардан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К. Мәсімов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30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1713 қаулысымен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Көрме-жәрмеңкелік сауда бойынша қосылған құн</w:t>
      </w:r>
      <w:r>
        <w:br/>
      </w:r>
      <w:r>
        <w:rPr>
          <w:rFonts w:ascii="Times New Roman"/>
          <w:b/>
          <w:i w:val="false"/>
          <w:color w:val="000000"/>
        </w:rPr>
        <w:t>
салығының төленуін бақылау қағидалары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Көрме-жәрмеңкелік сауда бойынша қосылған құн салығының төленуін бақылау қағидалары (бұдан әрі – Қағидалар) Кеден одағына мүше басқа мемлекеттің аумағынан Қазақстан Республикасының аумағына әкелінген тауарлардың көрме-жәрмеңкелік саудасы бойынша қосылған құн салығының (бұдан әрі – ҚҚС) төленуін бақылау тәртібін көздейді.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Қағидалардың әрекеті осы көрмелерде көрсетілетін тауарларды (заттарды) өткізу көзделмейтін көрмелерді ұйымдастыру мен өткізуге қолданылмайды.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Көрме-жәрмеңкелік сауданы ұйымдастырушы Қазақстан Республикасының салық төлеушісі (бұдан әрі – Ұйымдастырушы) орналасқан орны бойынша салық органын оны өткізуді бастағанға дейін он жұмыс күні бұрын Кеден одағына мүше мемлекеттерден саудаға қатысушылар тізімімен бірге осы Қағидаларға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көрме-жәрмеңкелік сауда өткізу туралы жазбаша хабарлайды.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Көрме-жәрмеңкелік сауда өткізу туралы хабарламаға: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мақсаты мен бағдары көрсетіле отырып, басшы мен бас бухгалтердің (ол болған жағдайда) қолдарымен, сондай-ақ ұйымдастырушының мөрімен (болған жағдайда) куәландырылған осындай көрме және/немесе жәрмеңке өткізу туралы көрме-жәрмеңкелік сауданы ұйымдастырушы (ұйымдастырушылар) шешімінің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жылжымайтын мүлікті жалға алу (сатып алу-сату) шартының немесе жылжымайтын мүлікке құқықтарды тіркеу туралы </w:t>
      </w:r>
      <w:r>
        <w:rPr>
          <w:rFonts w:ascii="Times New Roman"/>
          <w:b w:val="false"/>
          <w:i w:val="false"/>
          <w:color w:val="000000"/>
          <w:sz w:val="28"/>
        </w:rPr>
        <w:t>куәліктің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көшірмесі не көрме-жәрмеңкелік сауда өткізу мақсатында жылжымайтын мүлікті пайдалану және (немесе) иелік ету және (немесе) билік ету құқығын растайтын,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заңнамасында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өзге де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тиісті аумақтың жергілікті атқарушы органымен көрме-жәрмеңкелік сауда өткізу уақыты мен орнын келісуді растайтын құжат қоса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Көрме-жәрмеңкелік сауданы өткізу туралы хабарламаға өзгерістер мен толықтырулар енгізуді ұйымдастырушы жаңа хабарламаны берумен бір мезгілде бұрын берілген хабарламаны қайтарып алу жолымен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Салық органдары көрме-жәрмеңкелік саудада өткізуге арналған тауарларға, көрме-жәрмеңкелік сауда өткізу орнына байқау жүргізеді.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Республикасының салық төлеушісі көрме-жәрмеңкелік саудада бұрын Кеден одағына мүше мемлекеттің аумағынан Қазақстан Республикасының аумағына импортталған, ҚҚС төленбеген тауарларды сатып алған жағдайда, ҚҚС төлеуді көрме-жәрмеңкелік саудаға қатысушымен – Кеден одағына мүше мемлекеттің салық төлеушісімен (төлеушісімен) тауарды сатып алу-сату шарты (келісімшарты) болған кезде тауарлардың меншік иесі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Бұл ретте осы тармақта көрсетілген тауарды сатып алу-сату шартының (келісімшартының) бір данасын көрме-жәрмеңкелік саудаға қатысушы – Кеден одағына мүше мемлекеттің салық төлеушісі (төлеушісі) ұйымдастырушыға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Қазақстан Республикасының салық төлеушісімен тауарларды сатып алу-сату шарты (келісімшарты) болмаған жағдайда мұндай тауарлар бойынша ҚҚС төлеуді көрме-жәрмеңкелік сауданы ұйымдастырушы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Көрме-жәрмеңкелік сауда аяқталған соң көрме-жәрмеңкелік сауданы ұйымдастырушы орналасқан орны бойынша салық органына көрме-жәрмеңкелік сауда аяқталған айдан кейінгі айдың жиырмасыншы күнінен кешіктірмей осы Қағидаларға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көрме-жәрмеңкелік сауданы өткізгені туралы есепті (бұдан әрі – есеп) табыс 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Есепке: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оның негізінде тауарлар көрме-жәрмеңкелік саудада өткізілген көрме-жәрмеңкелік саудаға қатысушымен (төлеушісімен) – Кеден одағына мүше мемлекеттің салық төлеушісімен шарт (келісімшарт);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ҚҚС төлегені туралы төлем құжаты;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көрме-жәрмеңкелік саудаға қатысушының – Кеден одағына мүше мемлекеттің салық төлеушісінің (төлеушісінің) Қазақстан Республикасының аумағына тауарды әкелгенін растайтын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көрме (жәрмеңке) аяқталғаннан кейін көрме-жәрмеңкелік саудаға қатысушының – Кеден одағына мүше мемлекеттің салық төлеушісінің (төлеушісінің) Қазақстан Республикасының аумағынан тауарды әкеткенін растайтын құжат қоса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Қағидалардың </w:t>
      </w:r>
      <w:r>
        <w:rPr>
          <w:rFonts w:ascii="Times New Roman"/>
          <w:b w:val="false"/>
          <w:i w:val="false"/>
          <w:color w:val="000000"/>
          <w:sz w:val="28"/>
        </w:rPr>
        <w:t>6-тармағында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жағдайда салық төлеуші табыс еткен көрме-жәрмеңкелік сауданы өткізгені туралы есеп негізінде салық органы бюджет сыныптамасының кодтары бойынша салық төлеушінің тиісті дербес шоттарына ҚҚС есептеуді жүргізеді.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 төлеуші көрме-жәрмеңкелік сауда өткізу туралы хабарлама бойынша есепті табыс етпеген жағдайда, көрме-жәрмеңкелік сауда өткізу туралы хабарламаның негізінде салық органы бюджет сыныптамасының кодтары бойынша салық төлеушінің тиісті дербес шоттарына ҚҚС есептеуді жүргізеді.</w:t>
      </w:r>
    </w:p>
    <w:bookmarkEnd w:id="3"/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6997700" cy="1004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97700" cy="1004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8661400" cy="604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61400" cy="60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035800" cy="1023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35800" cy="1023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8585200" cy="598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8520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8534400" cy="596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34400" cy="596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8343900" cy="584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43900" cy="58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