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b871c" w14:textId="9bb87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Өндірістік бақылау бөлімшелерінің ветеринариялық дәрігерлеріне қойылатын талаптарды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24 сәуірдегі № 513 Қаулысы. Күші жойылды - Қазақстан Республикасы Үкiметiнiң 2015 жылғы 31 қазандағы № 870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Үкiметiнiң 31.10.2015 </w:t>
      </w:r>
      <w:r>
        <w:rPr>
          <w:rFonts w:ascii="Times New Roman"/>
          <w:b w:val="false"/>
          <w:i w:val="false"/>
          <w:color w:val="ff0000"/>
          <w:sz w:val="28"/>
        </w:rPr>
        <w:t>№ 870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күнiнен кейін күнтiзбелiк он күн өткен соң қолданысқа енгiзіледі)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ҚР мемлекеттік басқару деңгейлері арасындағы өкілеттіктердің аражігін ажырату мәселелері бойынша 2014 жылғы 29 қыркүйектегі № 239-V ҚРЗ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сәйкес ҚР Ауыл шаруашылығы министрінің 2015 жылғы 22 мамырдағы № 7-1/467 </w:t>
      </w:r>
      <w:r>
        <w:rPr>
          <w:rFonts w:ascii="Times New Roman"/>
          <w:b w:val="false"/>
          <w:i w:val="false"/>
          <w:color w:val="000000"/>
          <w:sz w:val="28"/>
        </w:rPr>
        <w:t>бұйрығын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қараңыз.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«Ветеринария туралы» Қазақстан Республикасының 2002 жылғы 10 шілдедегі Заңының 1-бабының </w:t>
      </w:r>
      <w:r>
        <w:rPr>
          <w:rFonts w:ascii="Times New Roman"/>
          <w:b w:val="false"/>
          <w:i w:val="false"/>
          <w:color w:val="000000"/>
          <w:sz w:val="28"/>
        </w:rPr>
        <w:t>39-2)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өндірістік бақылау бөлімшелерінің ветеринариялық дәрігерлеріне қойылатын </w:t>
      </w:r>
      <w:r>
        <w:rPr>
          <w:rFonts w:ascii="Times New Roman"/>
          <w:b w:val="false"/>
          <w:i w:val="false"/>
          <w:color w:val="000000"/>
          <w:sz w:val="28"/>
        </w:rPr>
        <w:t>талаптар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24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513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Өндірістік бақылау бөлімшелерінің ветеринариялық</w:t>
      </w:r>
      <w:r>
        <w:br/>
      </w:r>
      <w:r>
        <w:rPr>
          <w:rFonts w:ascii="Times New Roman"/>
          <w:b/>
          <w:i w:val="false"/>
          <w:color w:val="000000"/>
        </w:rPr>
        <w:t>
дәрігерлеріне қойылатын талаптар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өндірістік бақылау бөлімшелерінің ветеринариялық дәрігерлеріне қойылатын талаптар (бұдан әрі – талаптар) «Ветеринария туралы» Қазақстан Республикасының 2002 жылғы 10 шілдедегі Заңының 1-бабының </w:t>
      </w:r>
      <w:r>
        <w:rPr>
          <w:rFonts w:ascii="Times New Roman"/>
          <w:b w:val="false"/>
          <w:i w:val="false"/>
          <w:color w:val="000000"/>
          <w:sz w:val="28"/>
        </w:rPr>
        <w:t>39-2)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әзірленген және өндірістік бақылау бөлімшелерінің ветеринариялық дәрігерлеріне қойылатын талаптарды анықтайды.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талаптарда мынадай ұғым қолданылады: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өндірістік бақылау бөлімшелері – жануарларды союды, жануарлардан алынатын өнiмдер мен шикiзатты қайта өңдеудi және өткiзудi жүзеге асыратын өндiрiс объектiлерiнiң әкiмшiлiктерi құрған жануарлардың, жануарлардан алынатын өнiмдер мен шикiзаттың ветеринариялық нормативтерге сәйкестiгiн айқындау жөнiндегi бөлiмшелер.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Өндірістік бақылау бөлімшелерінің ветеринариялық</w:t>
      </w:r>
      <w:r>
        <w:br/>
      </w:r>
      <w:r>
        <w:rPr>
          <w:rFonts w:ascii="Times New Roman"/>
          <w:b/>
          <w:i w:val="false"/>
          <w:color w:val="000000"/>
        </w:rPr>
        <w:t>
дәрігерлеріне қойылатын талаптар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Жануарларды союды, жануарлардан алынатын өнiмдер мен шикiзатты қайта өңдеудi және өткiзуді жүзеге асыратын объектілердің өндірістік бақылау бөлімшелерінің ветеринариялық дәрігерлеріне (бұдан әрі – ӨББ ветдәрігері) мынадай талаптар қойылады: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ветеринария мамандықтары бойынша жоғары, ортадан кейiнгi немесе техникалық және кәсiптік бiлiмінің болуы;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жануарларды союды, жануарлардан алынатын өнiмдер мен шикiзатты қайта өңдеудi және өткiзуді жүзеге асыратын өндіріс объектілерінің өндірістік бақылау бөлімшелерімен еңбек қатынасын растауы;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ветеринария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тамақ өнімдерінің  </w:t>
      </w:r>
      <w:r>
        <w:rPr>
          <w:rFonts w:ascii="Times New Roman"/>
          <w:b w:val="false"/>
          <w:i w:val="false"/>
          <w:color w:val="000000"/>
          <w:sz w:val="28"/>
        </w:rPr>
        <w:t>қауіпсіздігі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саласындағы заңнамасын білуі;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Қазақстан Республикасының қолданыстағы заңнамасына сәйкес тіркеуден өткен ветеринариялық препараттардың, жемшөп қоспаларының мемлекеттік тізілімдерімен жұмыс барысында қолдана білуі.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