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e1c4" w14:textId="9b3e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"Тракторларды және олардың базасында жасалған өздiгiнен жүретiн шассилер мен механизмдердi, монтаждалған арнаулы жабдығы бар тiркемелердi қоса алғанда, олардың тiркемелерiн, өздiгiнен жүретiн ауылшаруашылық, мелиорациялық және жол-құрылысы машиналары мен механизмдерiн, жүрiп өту мүмкiндiгi жоғары арнайы машиналарды кепiлге қоюды мемлекеттiк тiркеу қағидаларын бекiту туралы" 2012 жылғы 25 мамырдағы № 677 және "Тракторларды және олардың базасында жасалған өздiгiнен жүретiн шассилер мен механизмдердi, монтаждалған арнаулы жабдығы бар тiркемелердi қоса алғанда, олардың тiркемелерiн, өздiгiнен жүретiн ауылшаруашылық, мелиорациялық және жол-құрылысы машиналары мен механизмдерiн, жүрiп өту мүмкiндiгi жоғары арнайы машиналарды мемлекеттiк тiркеу қағидаларын бекiту туралы" 2012 жылғы 25 мамырдағы № 681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22 шілдедегі № 732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«Тракторларды және олардың базасында жасалған өздiгiнен жүретiн шассилер мен механизмдердi, монтаждалған арнаулы жабдығы бар тiркемелердi қоса алғанда, олардың тiркемелерiн, өздiгiнен жүретiн ауылшаруашылық, мелиорациялық және жол-құрылысы машиналары мен механизмдерiн, жүрiп өту мүмкiндiгi жоғары арнайы машиналарды кепiлге қоюды мемлекеттiк тiркеу қағидаларын бекiту туралы» Қазақстан Республикасы Үкіметінің 2012 жылғы 25 мамырдағы № 677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52, № 708-құжат):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Тракторларды және олардың базасында жасалған өздiгiнен жүретiн шассилер мен механизмдердi, монтаждалған арнаулы жабдығы бар тiркемелердi қоса алғанда, олардың тiркемелерiн, өздiгiнен жүретiн ауылшаруашылық, мелиорациялық және жол-құрылысы машиналары мен механизмдерiн, жүрiп өту мүмкiндiгi жоғары арнайы машиналарды кепiлге қоюды мемлекеттiк тiркеу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жеке басын куәландыратын құжаттардың немесе заңды тұлғаны мемлекеттік тіркеу (қайта тіркеу) туралы куәлiктiң* немесе анықтаманың түпнұсқалары мен көшірмелерін, өкіл үшін – оның өкілеттігін растайтын құжатты, сондай-ақ оның жеке басын куәландыратын құжатты;».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* «Қазақстан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туралы» 2012 жылғы 24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тұлғаның қызметі тоқтатылғанға дейін жарамды болып табылады;».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жеке басын куәландыратын құжаттардың немесе заңды тұлғаны мемлекеттік тіркеу (қайта тіркеу) туралы куәліктің* немесе анықтаманың түпнұсқалары мен көшірмелері, өкіл үшін – оның өкілеттігін растайтын құжат, сондай-ақ оның жеке басын куәландыратын құжат;».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* «Қазақстан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туралы» 2012 жылғы 24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тұлғаның қызметі тоқтатылғанға дейін жарамды болып табылады;».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жеке басын куәландыратын құжаттардың немесе заңды тұлғаны мемлекеттік тіркеу (қайта тіркеу) туралы куәліктің* немесе анықтаманың түпнұсқалары мен көшірмелері, өкіл үшін – оның өкілеттігін растайтын құжат, сондай-ақ оның жеке басын куәландыратын құжат;».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* «Қазақстан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туралы» Қазақстан Республикасының 2012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тұлғаның қызметі тоқтатылғанға дейін жарамды болып табылады;».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«Тракторларды және олардың базасында жасалған өздiгiнен жүретiн шассилер мен механизмдердi, монтаждалған арнаулы жабдығы бар тiркемелердi қоса алғанда, олардың тiркемелерiн, өздiгiнен жүретiн ауылшаруашылық, мелиорациялық және жол-құрылысы машиналары мен механизмдерiн, жүрiп өту мүмкiндiгi жоғары арнайы машиналарды мемлекеттiк тiркеу қағидаларын бекiту туралы» Қазақстан Республикасы Үкіметінің 2012 жылғы 25 мамырдағы № 681 (Қазақстан Республикасының ПҮАЖ-ы, 2012 ж., № 52, № 711-құжат)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Тракторларды және олардың базасында жасалған өздiгiнен жүретiн шассилер мен механизмдердi, монтаждалған арнаулы жабдығы бар тіркемелердi қоса алғанда, олардың тiркемелерiн, өздiгiнен жүретiн ауылшаруашылық, мелиорациялық және жол-құрылысы машиналары мен механизмдерiн, жүріп өту мүмкіндігі жоғары арнайы машиналарды мемлекеттiк тiркеу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заңды тұлғалар үшiн – заңды тұлғаның мөрімен куәландырылған құрылтай құжаттарының, заңды тұлғаны тіркеу (қайта тіркеу) туралы куәліктің* немесе анықтаманың көшірмелері;»;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* «Қазақстан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туралы» 2012 жылғы 24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тұлғаның қызметі тоқтатылғанға дейін жарамды болып табылады;».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