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9bea1" w14:textId="379be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"Қолданбалы этносаяси зерттеулер институты" жауапкершілігі шектеулі серіктестігін құру және Қазақстан Республикасы Үкіметінің кейбір шешімдеріне өзгеріс пен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2020 жылғы 2 мамырдағы № 262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Жарғылық капиталына мемлекет жүз процент қатысатын "Қолданбалы этносаяси зерттеулер институты" жауапкершілігі шектеулі серіктестігі (бұдан әрі – серіктестік) құрылсын.</w:t>
      </w:r>
    </w:p>
    <w:bookmarkEnd w:id="1"/>
    <w:bookmarkStart w:name="z3" w:id="2"/>
    <w:p>
      <w:pPr>
        <w:spacing w:after="0"/>
        <w:ind w:left="0"/>
        <w:jc w:val="both"/>
      </w:pPr>
      <w:r>
        <w:rPr>
          <w:rFonts w:ascii="Times New Roman"/>
          <w:b w:val="false"/>
          <w:i w:val="false"/>
          <w:color w:val="000000"/>
          <w:sz w:val="28"/>
        </w:rPr>
        <w:t>
      2. Серіктестік қызметінің негізгі нысанасы этносаралық қатынастар саласындағы қолданбалы этносаяси зерттеулер болып айқындалсын.</w:t>
      </w:r>
    </w:p>
    <w:bookmarkEnd w:id="2"/>
    <w:bookmarkStart w:name="z4" w:id="3"/>
    <w:p>
      <w:pPr>
        <w:spacing w:after="0"/>
        <w:ind w:left="0"/>
        <w:jc w:val="both"/>
      </w:pPr>
      <w:r>
        <w:rPr>
          <w:rFonts w:ascii="Times New Roman"/>
          <w:b w:val="false"/>
          <w:i w:val="false"/>
          <w:color w:val="000000"/>
          <w:sz w:val="28"/>
        </w:rPr>
        <w:t>
      3. Серіктестіктің жарғылық капиталы осы қаулыға қосымшаға сәйкес Қазақстан Республикасы Ақпарат және қоғамдық даму министрлігінің (бұдан әрі – Министрлік) теңгеріміндегі республикалық мүлік есебінен қалыптастырылсын.</w:t>
      </w:r>
    </w:p>
    <w:bookmarkEnd w:id="3"/>
    <w:bookmarkStart w:name="z5" w:id="4"/>
    <w:p>
      <w:pPr>
        <w:spacing w:after="0"/>
        <w:ind w:left="0"/>
        <w:jc w:val="both"/>
      </w:pPr>
      <w:r>
        <w:rPr>
          <w:rFonts w:ascii="Times New Roman"/>
          <w:b w:val="false"/>
          <w:i w:val="false"/>
          <w:color w:val="000000"/>
          <w:sz w:val="28"/>
        </w:rPr>
        <w:t>
      4. Қазақстан Республикасы Қаржы министрлігінің Мемлекеттік мүлік және жекешелендіру комитеті Министрлікпен бірлесіп, заңнамада белгіленген тәртіппен:</w:t>
      </w:r>
    </w:p>
    <w:bookmarkEnd w:id="4"/>
    <w:bookmarkStart w:name="z6" w:id="5"/>
    <w:p>
      <w:pPr>
        <w:spacing w:after="0"/>
        <w:ind w:left="0"/>
        <w:jc w:val="both"/>
      </w:pPr>
      <w:r>
        <w:rPr>
          <w:rFonts w:ascii="Times New Roman"/>
          <w:b w:val="false"/>
          <w:i w:val="false"/>
          <w:color w:val="000000"/>
          <w:sz w:val="28"/>
        </w:rPr>
        <w:t>
      1) серіктестіктің жарғысын бекітуді және оны Қазақстан Республикасының әділет органдарында тіркеуді;</w:t>
      </w:r>
    </w:p>
    <w:bookmarkEnd w:id="5"/>
    <w:bookmarkStart w:name="z7" w:id="6"/>
    <w:p>
      <w:pPr>
        <w:spacing w:after="0"/>
        <w:ind w:left="0"/>
        <w:jc w:val="both"/>
      </w:pPr>
      <w:r>
        <w:rPr>
          <w:rFonts w:ascii="Times New Roman"/>
          <w:b w:val="false"/>
          <w:i w:val="false"/>
          <w:color w:val="000000"/>
          <w:sz w:val="28"/>
        </w:rPr>
        <w:t>
      2) серіктестіктің мемлекеттік қатысу үлесін иелену және пайдалану құқығын Министрлікке беруді;</w:t>
      </w:r>
    </w:p>
    <w:bookmarkEnd w:id="6"/>
    <w:bookmarkStart w:name="z8" w:id="7"/>
    <w:p>
      <w:pPr>
        <w:spacing w:after="0"/>
        <w:ind w:left="0"/>
        <w:jc w:val="both"/>
      </w:pPr>
      <w:r>
        <w:rPr>
          <w:rFonts w:ascii="Times New Roman"/>
          <w:b w:val="false"/>
          <w:i w:val="false"/>
          <w:color w:val="000000"/>
          <w:sz w:val="28"/>
        </w:rPr>
        <w:t>
      3) осы қаулыдан туындайтын өзге де шараларды қабылдауды қамтамасыз етсін.</w:t>
      </w:r>
    </w:p>
    <w:bookmarkEnd w:id="7"/>
    <w:bookmarkStart w:name="z9" w:id="8"/>
    <w:p>
      <w:pPr>
        <w:spacing w:after="0"/>
        <w:ind w:left="0"/>
        <w:jc w:val="both"/>
      </w:pPr>
      <w:r>
        <w:rPr>
          <w:rFonts w:ascii="Times New Roman"/>
          <w:b w:val="false"/>
          <w:i w:val="false"/>
          <w:color w:val="000000"/>
          <w:sz w:val="28"/>
        </w:rPr>
        <w:t xml:space="preserve">
      5. Қазақстан Республикасы Үкіметінің кейбір шешімдеріне енгізілетін </w:t>
      </w:r>
      <w:r>
        <w:rPr>
          <w:rFonts w:ascii="Times New Roman"/>
          <w:b w:val="false"/>
          <w:i w:val="false"/>
          <w:color w:val="000000"/>
          <w:sz w:val="28"/>
        </w:rPr>
        <w:t>өзгеріс пен толықтырулар</w:t>
      </w:r>
      <w:r>
        <w:rPr>
          <w:rFonts w:ascii="Times New Roman"/>
          <w:b w:val="false"/>
          <w:i w:val="false"/>
          <w:color w:val="000000"/>
          <w:sz w:val="28"/>
        </w:rPr>
        <w:t xml:space="preserve"> бекітілсін.</w:t>
      </w:r>
    </w:p>
    <w:bookmarkEnd w:id="8"/>
    <w:bookmarkStart w:name="z10" w:id="9"/>
    <w:p>
      <w:pPr>
        <w:spacing w:after="0"/>
        <w:ind w:left="0"/>
        <w:jc w:val="both"/>
      </w:pPr>
      <w:r>
        <w:rPr>
          <w:rFonts w:ascii="Times New Roman"/>
          <w:b w:val="false"/>
          <w:i w:val="false"/>
          <w:color w:val="000000"/>
          <w:sz w:val="28"/>
        </w:rPr>
        <w:t>
      6. Осы қаулы қол қойылған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2 мамырдағы</w:t>
            </w:r>
            <w:r>
              <w:br/>
            </w:r>
            <w:r>
              <w:rPr>
                <w:rFonts w:ascii="Times New Roman"/>
                <w:b w:val="false"/>
                <w:i w:val="false"/>
                <w:color w:val="000000"/>
                <w:sz w:val="20"/>
              </w:rPr>
              <w:t>№ 262 қаулысына</w:t>
            </w:r>
            <w:r>
              <w:br/>
            </w:r>
            <w:r>
              <w:rPr>
                <w:rFonts w:ascii="Times New Roman"/>
                <w:b w:val="false"/>
                <w:i w:val="false"/>
                <w:color w:val="000000"/>
                <w:sz w:val="20"/>
              </w:rPr>
              <w:t>қосымша</w:t>
            </w:r>
          </w:p>
        </w:tc>
      </w:tr>
    </w:tbl>
    <w:bookmarkStart w:name="z12" w:id="10"/>
    <w:p>
      <w:pPr>
        <w:spacing w:after="0"/>
        <w:ind w:left="0"/>
        <w:jc w:val="left"/>
      </w:pPr>
      <w:r>
        <w:rPr>
          <w:rFonts w:ascii="Times New Roman"/>
          <w:b/>
          <w:i w:val="false"/>
          <w:color w:val="000000"/>
        </w:rPr>
        <w:t xml:space="preserve"> "Қазақстан Республикасы Ақпарат және қоғамдық даму министрлігінің Қолданбалы этносаяси зерттеулер институты" жауапкершілігі шектеулі серіктестігінің жарғылық капиталына берілетін республикалық мүліктің тізбесі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Кондиционерлеуге арналған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"Seven Hills of Kazakhstan" ЖШС термопринтері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"Seven Hills of Kazakhstan" ЖШС деректерді жинау терминалы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Электрографиялық көшіру машинасы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2 мамырдағы</w:t>
            </w:r>
            <w:r>
              <w:br/>
            </w:r>
            <w:r>
              <w:rPr>
                <w:rFonts w:ascii="Times New Roman"/>
                <w:b w:val="false"/>
                <w:i w:val="false"/>
                <w:color w:val="000000"/>
                <w:sz w:val="20"/>
              </w:rPr>
              <w:t>№ 262 қаулысымен</w:t>
            </w:r>
            <w:r>
              <w:br/>
            </w:r>
            <w:r>
              <w:rPr>
                <w:rFonts w:ascii="Times New Roman"/>
                <w:b w:val="false"/>
                <w:i w:val="false"/>
                <w:color w:val="000000"/>
                <w:sz w:val="20"/>
              </w:rPr>
              <w:t>бекітілген</w:t>
            </w:r>
          </w:p>
        </w:tc>
      </w:tr>
    </w:tbl>
    <w:bookmarkStart w:name="z14" w:id="11"/>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 пен толықтырулар</w:t>
      </w:r>
    </w:p>
    <w:bookmarkEnd w:id="11"/>
    <w:bookmarkStart w:name="z15" w:id="12"/>
    <w:p>
      <w:pPr>
        <w:spacing w:after="0"/>
        <w:ind w:left="0"/>
        <w:jc w:val="both"/>
      </w:pPr>
      <w:r>
        <w:rPr>
          <w:rFonts w:ascii="Times New Roman"/>
          <w:b w:val="false"/>
          <w:i w:val="false"/>
          <w:color w:val="000000"/>
          <w:sz w:val="28"/>
        </w:rPr>
        <w:t xml:space="preserve">
      1. "Акциялардың мемлекеттік пакеттеріне мемлекеттік меншіктің түрлері және ұйымдарға қатысудың мемлекеттік үлестері туралы" Қазақстан Республикасы Үкіметінің 1999 жылғы 12 сәуірдегі № 405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1999 ж., № 13, 124-құжат):</w:t>
      </w:r>
    </w:p>
    <w:bookmarkEnd w:id="12"/>
    <w:bookmarkStart w:name="z16" w:id="13"/>
    <w:p>
      <w:pPr>
        <w:spacing w:after="0"/>
        <w:ind w:left="0"/>
        <w:jc w:val="both"/>
      </w:pPr>
      <w:r>
        <w:rPr>
          <w:rFonts w:ascii="Times New Roman"/>
          <w:b w:val="false"/>
          <w:i w:val="false"/>
          <w:color w:val="000000"/>
          <w:sz w:val="28"/>
        </w:rPr>
        <w:t xml:space="preserve">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w:t>
      </w:r>
      <w:r>
        <w:rPr>
          <w:rFonts w:ascii="Times New Roman"/>
          <w:b w:val="false"/>
          <w:i w:val="false"/>
          <w:color w:val="000000"/>
          <w:sz w:val="28"/>
        </w:rPr>
        <w:t>тізбесінде</w:t>
      </w:r>
      <w:r>
        <w:rPr>
          <w:rFonts w:ascii="Times New Roman"/>
          <w:b w:val="false"/>
          <w:i w:val="false"/>
          <w:color w:val="000000"/>
          <w:sz w:val="28"/>
        </w:rPr>
        <w:t>:</w:t>
      </w:r>
    </w:p>
    <w:bookmarkEnd w:id="13"/>
    <w:bookmarkStart w:name="z17" w:id="14"/>
    <w:p>
      <w:pPr>
        <w:spacing w:after="0"/>
        <w:ind w:left="0"/>
        <w:jc w:val="both"/>
      </w:pPr>
      <w:r>
        <w:rPr>
          <w:rFonts w:ascii="Times New Roman"/>
          <w:b w:val="false"/>
          <w:i w:val="false"/>
          <w:color w:val="000000"/>
          <w:sz w:val="28"/>
        </w:rPr>
        <w:t>
      "Нұр-Сұлтан қаласы" деген бөлім мынадай мазмұндағы реттік нөмірі 21-195-жолмен толықтырылсын:</w:t>
      </w:r>
    </w:p>
    <w:bookmarkEnd w:id="14"/>
    <w:bookmarkStart w:name="z18" w:id="15"/>
    <w:p>
      <w:pPr>
        <w:spacing w:after="0"/>
        <w:ind w:left="0"/>
        <w:jc w:val="both"/>
      </w:pPr>
      <w:r>
        <w:rPr>
          <w:rFonts w:ascii="Times New Roman"/>
          <w:b w:val="false"/>
          <w:i w:val="false"/>
          <w:color w:val="000000"/>
          <w:sz w:val="28"/>
        </w:rPr>
        <w:t>
      "21-195. "Қолданбалы этносаяси зерттеулер институты" ЖШС".</w:t>
      </w:r>
    </w:p>
    <w:bookmarkEnd w:id="15"/>
    <w:bookmarkStart w:name="z19" w:id="16"/>
    <w:p>
      <w:pPr>
        <w:spacing w:after="0"/>
        <w:ind w:left="0"/>
        <w:jc w:val="both"/>
      </w:pPr>
      <w:r>
        <w:rPr>
          <w:rFonts w:ascii="Times New Roman"/>
          <w:b w:val="false"/>
          <w:i w:val="false"/>
          <w:color w:val="000000"/>
          <w:sz w:val="28"/>
        </w:rPr>
        <w:t xml:space="preserve">
      2.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қаулысында</w:t>
      </w:r>
      <w:r>
        <w:rPr>
          <w:rFonts w:ascii="Times New Roman"/>
          <w:b w:val="false"/>
          <w:i w:val="false"/>
          <w:color w:val="000000"/>
          <w:sz w:val="28"/>
        </w:rPr>
        <w:t>:</w:t>
      </w:r>
    </w:p>
    <w:bookmarkEnd w:id="16"/>
    <w:bookmarkStart w:name="z20" w:id="17"/>
    <w:p>
      <w:pPr>
        <w:spacing w:after="0"/>
        <w:ind w:left="0"/>
        <w:jc w:val="both"/>
      </w:pPr>
      <w:r>
        <w:rPr>
          <w:rFonts w:ascii="Times New Roman"/>
          <w:b w:val="false"/>
          <w:i w:val="false"/>
          <w:color w:val="000000"/>
          <w:sz w:val="28"/>
        </w:rPr>
        <w:t xml:space="preserve">
      көрсетілген қаулымен бекітілген иелік ету және пайдалану құқығы салалық министрліктерге,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w:t>
      </w:r>
      <w:r>
        <w:rPr>
          <w:rFonts w:ascii="Times New Roman"/>
          <w:b w:val="false"/>
          <w:i w:val="false"/>
          <w:color w:val="000000"/>
          <w:sz w:val="28"/>
        </w:rPr>
        <w:t>тізбесінде</w:t>
      </w:r>
      <w:r>
        <w:rPr>
          <w:rFonts w:ascii="Times New Roman"/>
          <w:b w:val="false"/>
          <w:i w:val="false"/>
          <w:color w:val="000000"/>
          <w:sz w:val="28"/>
        </w:rPr>
        <w:t>:</w:t>
      </w:r>
    </w:p>
    <w:bookmarkEnd w:id="17"/>
    <w:bookmarkStart w:name="z21" w:id="18"/>
    <w:p>
      <w:pPr>
        <w:spacing w:after="0"/>
        <w:ind w:left="0"/>
        <w:jc w:val="both"/>
      </w:pPr>
      <w:r>
        <w:rPr>
          <w:rFonts w:ascii="Times New Roman"/>
          <w:b w:val="false"/>
          <w:i w:val="false"/>
          <w:color w:val="000000"/>
          <w:sz w:val="28"/>
        </w:rPr>
        <w:t>
      "Қазақстан Республикасы Ақпарат және қоғамдық даму министрлігіне" деген бөлім мынадай мазмұндағы реттік нөмірі 375-9-6-жолмен толықтырылсын:</w:t>
      </w:r>
    </w:p>
    <w:bookmarkEnd w:id="18"/>
    <w:bookmarkStart w:name="z22" w:id="19"/>
    <w:p>
      <w:pPr>
        <w:spacing w:after="0"/>
        <w:ind w:left="0"/>
        <w:jc w:val="both"/>
      </w:pPr>
      <w:r>
        <w:rPr>
          <w:rFonts w:ascii="Times New Roman"/>
          <w:b w:val="false"/>
          <w:i w:val="false"/>
          <w:color w:val="000000"/>
          <w:sz w:val="28"/>
        </w:rPr>
        <w:t>
      "375-9-6. "Қолданбалы этносаяси зерттеулер институты" жауапкершілігі шектеулі серіктестігі.".</w:t>
      </w:r>
    </w:p>
    <w:bookmarkEnd w:id="19"/>
    <w:bookmarkStart w:name="z23" w:id="20"/>
    <w:p>
      <w:pPr>
        <w:spacing w:after="0"/>
        <w:ind w:left="0"/>
        <w:jc w:val="both"/>
      </w:pPr>
      <w:r>
        <w:rPr>
          <w:rFonts w:ascii="Times New Roman"/>
          <w:b w:val="false"/>
          <w:i w:val="false"/>
          <w:color w:val="000000"/>
          <w:sz w:val="28"/>
        </w:rPr>
        <w:t xml:space="preserve">
      3.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қаулысында</w:t>
      </w:r>
      <w:r>
        <w:rPr>
          <w:rFonts w:ascii="Times New Roman"/>
          <w:b w:val="false"/>
          <w:i w:val="false"/>
          <w:color w:val="000000"/>
          <w:sz w:val="28"/>
        </w:rPr>
        <w:t>:</w:t>
      </w:r>
    </w:p>
    <w:bookmarkEnd w:id="20"/>
    <w:bookmarkStart w:name="z24" w:id="21"/>
    <w:p>
      <w:pPr>
        <w:spacing w:after="0"/>
        <w:ind w:left="0"/>
        <w:jc w:val="both"/>
      </w:pPr>
      <w:r>
        <w:rPr>
          <w:rFonts w:ascii="Times New Roman"/>
          <w:b w:val="false"/>
          <w:i w:val="false"/>
          <w:color w:val="000000"/>
          <w:sz w:val="28"/>
        </w:rPr>
        <w:t xml:space="preserve">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w:t>
      </w:r>
      <w:r>
        <w:rPr>
          <w:rFonts w:ascii="Times New Roman"/>
          <w:b w:val="false"/>
          <w:i w:val="false"/>
          <w:color w:val="000000"/>
          <w:sz w:val="28"/>
        </w:rPr>
        <w:t>лимиттерінде</w:t>
      </w:r>
      <w:r>
        <w:rPr>
          <w:rFonts w:ascii="Times New Roman"/>
          <w:b w:val="false"/>
          <w:i w:val="false"/>
          <w:color w:val="000000"/>
          <w:sz w:val="28"/>
        </w:rPr>
        <w:t>:</w:t>
      </w:r>
    </w:p>
    <w:bookmarkEnd w:id="21"/>
    <w:bookmarkStart w:name="z25" w:id="22"/>
    <w:p>
      <w:pPr>
        <w:spacing w:after="0"/>
        <w:ind w:left="0"/>
        <w:jc w:val="both"/>
      </w:pPr>
      <w:r>
        <w:rPr>
          <w:rFonts w:ascii="Times New Roman"/>
          <w:b w:val="false"/>
          <w:i w:val="false"/>
          <w:color w:val="000000"/>
          <w:sz w:val="28"/>
        </w:rPr>
        <w:t>
      13-бөлімде:</w:t>
      </w:r>
    </w:p>
    <w:bookmarkEnd w:id="22"/>
    <w:bookmarkStart w:name="z26" w:id="23"/>
    <w:p>
      <w:pPr>
        <w:spacing w:after="0"/>
        <w:ind w:left="0"/>
        <w:jc w:val="both"/>
      </w:pPr>
      <w:r>
        <w:rPr>
          <w:rFonts w:ascii="Times New Roman"/>
          <w:b w:val="false"/>
          <w:i w:val="false"/>
          <w:color w:val="000000"/>
          <w:sz w:val="28"/>
        </w:rPr>
        <w:t>
      мына:</w:t>
      </w:r>
    </w:p>
    <w:bookmarkEnd w:id="2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 оған ведомстволық бағыныстағы мемлекеттік мекемелерді ескере отырып,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7" w:id="24"/>
    <w:p>
      <w:pPr>
        <w:spacing w:after="0"/>
        <w:ind w:left="0"/>
        <w:jc w:val="both"/>
      </w:pPr>
      <w:r>
        <w:rPr>
          <w:rFonts w:ascii="Times New Roman"/>
          <w:b w:val="false"/>
          <w:i w:val="false"/>
          <w:color w:val="000000"/>
          <w:sz w:val="28"/>
        </w:rPr>
        <w:t>
      деген жол мынадай редакцияда жазылсын:</w:t>
      </w:r>
    </w:p>
    <w:bookmarkEnd w:id="2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 оған ведомстволық бағынысты мемлекеттік мекемелерді ескере отырып,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министрлігіне бағынысты мемлекеттік мекемелер,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Ақпарат және қоғамдық даму министрлігінің "Қоғамдық келісім" РММ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8" w:id="25"/>
    <w:p>
      <w:pPr>
        <w:spacing w:after="0"/>
        <w:ind w:left="0"/>
        <w:jc w:val="both"/>
      </w:pPr>
      <w:r>
        <w:rPr>
          <w:rFonts w:ascii="Times New Roman"/>
          <w:b w:val="false"/>
          <w:i w:val="false"/>
          <w:color w:val="ff0000"/>
          <w:sz w:val="28"/>
        </w:rPr>
        <w:t xml:space="preserve">
      4. Күші жойылды - ҚР Үкіметінің 04.10.2023 </w:t>
      </w:r>
      <w:r>
        <w:rPr>
          <w:rFonts w:ascii="Times New Roman"/>
          <w:b w:val="false"/>
          <w:i w:val="false"/>
          <w:color w:val="ff0000"/>
          <w:sz w:val="28"/>
        </w:rPr>
        <w:t>№ 866</w:t>
      </w:r>
      <w:r>
        <w:rPr>
          <w:rFonts w:ascii="Times New Roman"/>
          <w:b w:val="false"/>
          <w:i w:val="false"/>
          <w:color w:val="ff0000"/>
          <w:sz w:val="28"/>
        </w:rPr>
        <w:t xml:space="preserve"> қаулысымен.</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