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4c40" w14:textId="29f4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жылы демалыс күндерін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6 қазандағы № 713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 85-бабының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Демалыс күндері: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5 наурыз сенбіден 2022 жылғы 7 наурыз дүйсенбіге;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2022 жылғы 27 тамыз сенбіден 2022 жылғы 29 тамыз дүйсенбіге;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22 қазан сенбіден 2022 жылғы 24 қазан дүйсенбіге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07.10.2022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