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82ae8" w14:textId="1982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Қазақстан Республикасының Премьер-Министрі тағайындайтын, онымен келiсу бойынша немесе оның ұсынуымен тағайындалатын лауазымды адамдар бойынша кадр мәселелерiн шешу тәртібі туралы</w:t>
      </w:r>
    </w:p>
    <w:p>
      <w:pPr>
        <w:spacing w:after="0"/>
        <w:ind w:left="0"/>
        <w:jc w:val="both"/>
      </w:pPr>
      <w:r>
        <w:rPr>
          <w:rFonts w:ascii="Times New Roman"/>
          <w:b w:val="false"/>
          <w:i w:val="false"/>
          <w:color w:val="000000"/>
          <w:sz w:val="28"/>
        </w:rPr>
        <w:t>Қазақстан Республикасы Үкіметінің 2023 жылғы 27 желтоқсандағы № 1195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Қаулыға өзгеріс енгізу көзделген - ҚР Үкіметінің 18.04.2024 № 297 қбп қаулысымен.</w:t>
      </w:r>
    </w:p>
    <w:p>
      <w:pPr>
        <w:spacing w:after="0"/>
        <w:ind w:left="0"/>
        <w:jc w:val="both"/>
      </w:pPr>
      <w:r>
        <w:rPr>
          <w:rFonts w:ascii="Times New Roman"/>
          <w:b w:val="false"/>
          <w:i w:val="false"/>
          <w:color w:val="000000"/>
          <w:sz w:val="28"/>
        </w:rPr>
        <w:t>
      Кадр мәселелерiн шешу тетiгiн жетiлдiру мақсатында Қазақстан Республикасының Үкiметi ҚАУЛЫ ЕТЕДІ:</w:t>
      </w:r>
    </w:p>
    <w:bookmarkStart w:name="z5" w:id="0"/>
    <w:p>
      <w:pPr>
        <w:spacing w:after="0"/>
        <w:ind w:left="0"/>
        <w:jc w:val="both"/>
      </w:pPr>
      <w:r>
        <w:rPr>
          <w:rFonts w:ascii="Times New Roman"/>
          <w:b w:val="false"/>
          <w:i w:val="false"/>
          <w:color w:val="000000"/>
          <w:sz w:val="28"/>
        </w:rPr>
        <w:t>
      1. Қоса беріліп отырған:</w:t>
      </w:r>
    </w:p>
    <w:bookmarkEnd w:id="0"/>
    <w:bookmarkStart w:name="z6" w:id="1"/>
    <w:p>
      <w:pPr>
        <w:spacing w:after="0"/>
        <w:ind w:left="0"/>
        <w:jc w:val="both"/>
      </w:pPr>
      <w:r>
        <w:rPr>
          <w:rFonts w:ascii="Times New Roman"/>
          <w:b w:val="false"/>
          <w:i w:val="false"/>
          <w:color w:val="000000"/>
          <w:sz w:val="28"/>
        </w:rPr>
        <w:t>
      1) Қазақстан Республикасының Үкіметі, Қазақстан Республикасының Премьер-Министрі тағайындайтын, онымен келiсу бойынша немесе оның ұсынуымен тағайындалатын саяси мемлекеттік қызметшілер, лауазымды және өзге де адамдар лауазымдарының тізбесі ("Қызмет бабында пайдалану үшін" белгісімен).</w:t>
      </w:r>
    </w:p>
    <w:bookmarkEnd w:id="1"/>
    <w:bookmarkStart w:name="z7" w:id="2"/>
    <w:p>
      <w:pPr>
        <w:spacing w:after="0"/>
        <w:ind w:left="0"/>
        <w:jc w:val="both"/>
      </w:pPr>
      <w:r>
        <w:rPr>
          <w:rFonts w:ascii="Times New Roman"/>
          <w:b w:val="false"/>
          <w:i w:val="false"/>
          <w:color w:val="000000"/>
          <w:sz w:val="28"/>
        </w:rPr>
        <w:t>
      2) Қазақстан Республикасының мемлекеттік саяси қызметшілерін, лауазымды және өзге де адамдарын лауазымға келісу, тағайындау және лауазымнан босату тәртібі туралы қағидалар ("Қызмет бабында пайдалану үшін" белгісімен);</w:t>
      </w:r>
    </w:p>
    <w:bookmarkEnd w:id="2"/>
    <w:bookmarkStart w:name="z8" w:id="3"/>
    <w:p>
      <w:pPr>
        <w:spacing w:after="0"/>
        <w:ind w:left="0"/>
        <w:jc w:val="both"/>
      </w:pPr>
      <w:r>
        <w:rPr>
          <w:rFonts w:ascii="Times New Roman"/>
          <w:b w:val="false"/>
          <w:i w:val="false"/>
          <w:color w:val="000000"/>
          <w:sz w:val="28"/>
        </w:rPr>
        <w:t>
      3) бірінші басшылары Қазақстан Республикасы Премьер-Министрінің ұсынуымен немесе онымен келісу бойынша лауазымға тағайындалатын немесе лауазымнан босатылатын, сондай-ақ Қазақстан Республикасы Үкіметінің шешімі бойынша лауазымға тағайындалатын немесе лауазымнан босатылатын ұлттық басқарушы холдингтердің, ұлттық холдингтердің, ұлттық компаниялардың, коммерциялық емес акционерлік қоғамдардың, даму институттарының, мемлекеттік жоғары және (немесе) жоғары оқу орнынан кейінгі білім беру ұйымдарының және өзге де ұйымдардың тізімі ("Қызмет бабында пайдалану үшін" белгісімен) бекітілсін.</w:t>
      </w:r>
    </w:p>
    <w:bookmarkEnd w:id="3"/>
    <w:bookmarkStart w:name="z9" w:id="4"/>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4"/>
    <w:bookmarkStart w:name="z10" w:id="5"/>
    <w:p>
      <w:pPr>
        <w:spacing w:after="0"/>
        <w:ind w:left="0"/>
        <w:jc w:val="both"/>
      </w:pPr>
      <w:r>
        <w:rPr>
          <w:rFonts w:ascii="Times New Roman"/>
          <w:b w:val="false"/>
          <w:i w:val="false"/>
          <w:color w:val="000000"/>
          <w:sz w:val="28"/>
        </w:rPr>
        <w:t>
      3. Мемлекеттік органдар, жергілікті атқарушы органдар мен ұйымдар осы қаулыдан туындайтын шараларды қабылдасын.</w:t>
      </w:r>
    </w:p>
    <w:bookmarkEnd w:id="5"/>
    <w:bookmarkStart w:name="z11"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1195 қаулысына</w:t>
            </w:r>
            <w:r>
              <w:br/>
            </w:r>
            <w:r>
              <w:rPr>
                <w:rFonts w:ascii="Times New Roman"/>
                <w:b w:val="false"/>
                <w:i w:val="false"/>
                <w:color w:val="000000"/>
                <w:sz w:val="20"/>
              </w:rPr>
              <w:t>қосымша</w:t>
            </w:r>
          </w:p>
        </w:tc>
      </w:tr>
    </w:tbl>
    <w:bookmarkStart w:name="z14" w:id="7"/>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7"/>
    <w:bookmarkStart w:name="z15" w:id="8"/>
    <w:p>
      <w:pPr>
        <w:spacing w:after="0"/>
        <w:ind w:left="0"/>
        <w:jc w:val="both"/>
      </w:pPr>
      <w:r>
        <w:rPr>
          <w:rFonts w:ascii="Times New Roman"/>
          <w:b w:val="false"/>
          <w:i w:val="false"/>
          <w:color w:val="000000"/>
          <w:sz w:val="28"/>
        </w:rPr>
        <w:t xml:space="preserve">
      1. "Қазақстан Республикасының Үкiметi, Қазақстан Республикасының Премьер-Министрі тағайындайтын, онымен келiсу бойынша немесе оның ұсынуымен тағайындалатын лауазымды адамдар бойынша кадр мәселелерiн шешу тәртібі туралы" Қазақстан Республикасы Үкіметінің 2002 жылғы 16 шілдедегі № 784 </w:t>
      </w:r>
      <w:r>
        <w:rPr>
          <w:rFonts w:ascii="Times New Roman"/>
          <w:b w:val="false"/>
          <w:i w:val="false"/>
          <w:color w:val="000000"/>
          <w:sz w:val="28"/>
        </w:rPr>
        <w:t>қаулысы</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xml:space="preserve">
      2. "Қазақстан Республикасы Үкiметiнiң 2002 жылғы 16 шiлдедегi № 784 қаулысына өзгерiстер мен толықтырулар енгiзу туралы" Қазақстан Республикасы Үкіметінің 2003 жылғы 8 мамырдағы № 437 </w:t>
      </w:r>
      <w:r>
        <w:rPr>
          <w:rFonts w:ascii="Times New Roman"/>
          <w:b w:val="false"/>
          <w:i w:val="false"/>
          <w:color w:val="000000"/>
          <w:sz w:val="28"/>
        </w:rPr>
        <w:t>қаулысы</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xml:space="preserve">
      3. "Қазақстан Республикасы Әдiлет министрлiгiнiң мемлекеттiк мекемелерi – аумақтық органдарын қайта атау туралы" Қазақстан Республикасы Үкіметінің 2003 жылғы 31 желтоқсандағы № 1369 қаулысының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w:t>
      </w:r>
    </w:p>
    <w:bookmarkEnd w:id="10"/>
    <w:bookmarkStart w:name="z18" w:id="11"/>
    <w:p>
      <w:pPr>
        <w:spacing w:after="0"/>
        <w:ind w:left="0"/>
        <w:jc w:val="both"/>
      </w:pPr>
      <w:r>
        <w:rPr>
          <w:rFonts w:ascii="Times New Roman"/>
          <w:b w:val="false"/>
          <w:i w:val="false"/>
          <w:color w:val="000000"/>
          <w:sz w:val="28"/>
        </w:rPr>
        <w:t xml:space="preserve">
      4. "Қазақстан Республикасы Yкiметiнiң 2002 жылғы 16 шiлдедегi № 784 қаулысына толықтырулар мен өзгерiстер енгiзу туралы" Қазақстан Республикасы Үкіметінің 2004 жылғы 2 қыркүйектегі № 928 </w:t>
      </w:r>
      <w:r>
        <w:rPr>
          <w:rFonts w:ascii="Times New Roman"/>
          <w:b w:val="false"/>
          <w:i w:val="false"/>
          <w:color w:val="000000"/>
          <w:sz w:val="28"/>
        </w:rPr>
        <w:t>қаулысы</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xml:space="preserve">
      5. "Қазақстан Республикасы Iшкi iстер министрлігінiң аумақтық органдары – мемлекеттiк мекемелерiн қайта атау туралы" Қазақстан Республикасы Үкіметінің 2005 жылғы 4 мамырдағы № 423 қаулысының </w:t>
      </w:r>
      <w:r>
        <w:rPr>
          <w:rFonts w:ascii="Times New Roman"/>
          <w:b w:val="false"/>
          <w:i w:val="false"/>
          <w:color w:val="000000"/>
          <w:sz w:val="28"/>
        </w:rPr>
        <w:t>2-тармағы</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xml:space="preserve">
      6. "Қазақстан Республикасы Yкiметiнiң 2002 жылғы 16 шілдедегi № 784 қаулысына өзгерiстер мен толықтырулар енгізу туралы" Қазақстан Республикасы Үкіметінің 2005 жылғы 6 мамырдағы № 439 </w:t>
      </w:r>
      <w:r>
        <w:rPr>
          <w:rFonts w:ascii="Times New Roman"/>
          <w:b w:val="false"/>
          <w:i w:val="false"/>
          <w:color w:val="000000"/>
          <w:sz w:val="28"/>
        </w:rPr>
        <w:t>қаулысы</w:t>
      </w:r>
      <w:r>
        <w:rPr>
          <w:rFonts w:ascii="Times New Roman"/>
          <w:b w:val="false"/>
          <w:i w:val="false"/>
          <w:color w:val="000000"/>
          <w:sz w:val="28"/>
        </w:rPr>
        <w:t>.</w:t>
      </w:r>
    </w:p>
    <w:bookmarkEnd w:id="13"/>
    <w:bookmarkStart w:name="z21" w:id="14"/>
    <w:p>
      <w:pPr>
        <w:spacing w:after="0"/>
        <w:ind w:left="0"/>
        <w:jc w:val="both"/>
      </w:pPr>
      <w:r>
        <w:rPr>
          <w:rFonts w:ascii="Times New Roman"/>
          <w:b w:val="false"/>
          <w:i w:val="false"/>
          <w:color w:val="000000"/>
          <w:sz w:val="28"/>
        </w:rPr>
        <w:t xml:space="preserve">
      7. "Қазақстан Республикасы Үкiметiнiң 2002 жылғы 16 шiлдедегi № 784 қаулысына өзгерiстер енгiзу туралы" Қазақстан Республикасы Үкiметiнiң 2006 жылғы 20 қаңтардағы № 44 </w:t>
      </w:r>
      <w:r>
        <w:rPr>
          <w:rFonts w:ascii="Times New Roman"/>
          <w:b w:val="false"/>
          <w:i w:val="false"/>
          <w:color w:val="000000"/>
          <w:sz w:val="28"/>
        </w:rPr>
        <w:t>қаулысы</w:t>
      </w:r>
      <w:r>
        <w:rPr>
          <w:rFonts w:ascii="Times New Roman"/>
          <w:b w:val="false"/>
          <w:i w:val="false"/>
          <w:color w:val="000000"/>
          <w:sz w:val="28"/>
        </w:rPr>
        <w:t>.</w:t>
      </w:r>
    </w:p>
    <w:bookmarkEnd w:id="14"/>
    <w:bookmarkStart w:name="z22" w:id="15"/>
    <w:p>
      <w:pPr>
        <w:spacing w:after="0"/>
        <w:ind w:left="0"/>
        <w:jc w:val="both"/>
      </w:pPr>
      <w:r>
        <w:rPr>
          <w:rFonts w:ascii="Times New Roman"/>
          <w:b w:val="false"/>
          <w:i w:val="false"/>
          <w:color w:val="000000"/>
          <w:sz w:val="28"/>
        </w:rPr>
        <w:t xml:space="preserve">
      8. "Қазақстан Республикасы Үкiметiнiң 2002 жылғы 16 шiлдедегi № 784 қаулыcына толықтыру енгiзу туралы" Қазақстан Республикасы Үкiметiнiң 2007 жылғы 19 қаңтардағы № 38 </w:t>
      </w:r>
      <w:r>
        <w:rPr>
          <w:rFonts w:ascii="Times New Roman"/>
          <w:b w:val="false"/>
          <w:i w:val="false"/>
          <w:color w:val="000000"/>
          <w:sz w:val="28"/>
        </w:rPr>
        <w:t>қаулыcы</w:t>
      </w:r>
      <w:r>
        <w:rPr>
          <w:rFonts w:ascii="Times New Roman"/>
          <w:b w:val="false"/>
          <w:i w:val="false"/>
          <w:color w:val="000000"/>
          <w:sz w:val="28"/>
        </w:rPr>
        <w:t>.</w:t>
      </w:r>
    </w:p>
    <w:bookmarkEnd w:id="15"/>
    <w:bookmarkStart w:name="z23" w:id="16"/>
    <w:p>
      <w:pPr>
        <w:spacing w:after="0"/>
        <w:ind w:left="0"/>
        <w:jc w:val="both"/>
      </w:pPr>
      <w:r>
        <w:rPr>
          <w:rFonts w:ascii="Times New Roman"/>
          <w:b w:val="false"/>
          <w:i w:val="false"/>
          <w:color w:val="000000"/>
          <w:sz w:val="28"/>
        </w:rPr>
        <w:t xml:space="preserve">
      9. "Қазақстан Республикасы Үкіметінің 2002 жылғы 16 шілдедегі № 784 қаулысына өзгерістер енгізу туралы" Қазақстан Республикасы Үкіметінің 2007 жылғы 28 тамыздағы № 740 </w:t>
      </w:r>
      <w:r>
        <w:rPr>
          <w:rFonts w:ascii="Times New Roman"/>
          <w:b w:val="false"/>
          <w:i w:val="false"/>
          <w:color w:val="000000"/>
          <w:sz w:val="28"/>
        </w:rPr>
        <w:t>қаулысы.</w:t>
      </w:r>
    </w:p>
    <w:bookmarkEnd w:id="16"/>
    <w:bookmarkStart w:name="z24" w:id="17"/>
    <w:p>
      <w:pPr>
        <w:spacing w:after="0"/>
        <w:ind w:left="0"/>
        <w:jc w:val="both"/>
      </w:pPr>
      <w:r>
        <w:rPr>
          <w:rFonts w:ascii="Times New Roman"/>
          <w:b w:val="false"/>
          <w:i w:val="false"/>
          <w:color w:val="000000"/>
          <w:sz w:val="28"/>
        </w:rPr>
        <w:t xml:space="preserve">
      10. "Қазақстан Республикасы Үкіметінің 2002 жылғы 16 шілдедегі № 784 және 2002 жылғы 11 қыркүйектегі № 993 қаулыларына толықтырулар мен өзгерістер енгізу туралы" Қазақстан Республикасы Үкіметінің 2007 жылғы 26 желтоқсандағы № 1298 қаулысының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xml:space="preserve">
      11. "Қазақстан Республикасы Үкіметінің 2002 жылғы 16 шілдедегі № 784 қаулысына өзгерістер мен толықтырулар енгізу туралы" Қазақстан Республикасы Үкіметінің 2009 жылғы 11 қыркүйектегі № 1348 </w:t>
      </w:r>
      <w:r>
        <w:rPr>
          <w:rFonts w:ascii="Times New Roman"/>
          <w:b w:val="false"/>
          <w:i w:val="false"/>
          <w:color w:val="000000"/>
          <w:sz w:val="28"/>
        </w:rPr>
        <w:t>қаулысы</w:t>
      </w:r>
      <w:r>
        <w:rPr>
          <w:rFonts w:ascii="Times New Roman"/>
          <w:b w:val="false"/>
          <w:i w:val="false"/>
          <w:color w:val="000000"/>
          <w:sz w:val="28"/>
        </w:rPr>
        <w:t>.</w:t>
      </w:r>
    </w:p>
    <w:bookmarkEnd w:id="18"/>
    <w:bookmarkStart w:name="z26" w:id="19"/>
    <w:p>
      <w:pPr>
        <w:spacing w:after="0"/>
        <w:ind w:left="0"/>
        <w:jc w:val="both"/>
      </w:pPr>
      <w:r>
        <w:rPr>
          <w:rFonts w:ascii="Times New Roman"/>
          <w:b w:val="false"/>
          <w:i w:val="false"/>
          <w:color w:val="000000"/>
          <w:sz w:val="28"/>
        </w:rPr>
        <w:t xml:space="preserve">
      12. "Қазақстан" республикалық телерадиокорпорациясы" акционерлік қоғамын және "Қазақ ақпарат агенттігі" ұлттық компаниясы" акционерлік қоғамын қайта ұйымдастыру және Қазақстан Республикасы Үкіметінің кейбір шешімдеріне өзгерістер енгізу туралы" Қазақстан Республикасы Үкіметінің 2011 жылғы 1 тамыздағы № 887 қаулысының 2-тармағының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19"/>
    <w:bookmarkStart w:name="z27" w:id="20"/>
    <w:p>
      <w:pPr>
        <w:spacing w:after="0"/>
        <w:ind w:left="0"/>
        <w:jc w:val="both"/>
      </w:pPr>
      <w:r>
        <w:rPr>
          <w:rFonts w:ascii="Times New Roman"/>
          <w:b w:val="false"/>
          <w:i w:val="false"/>
          <w:color w:val="000000"/>
          <w:sz w:val="28"/>
        </w:rPr>
        <w:t xml:space="preserve">
      13. "Қазақстан Республикасының Үкіметі тағайындайтын немесе онымен келісім бойынша тағайындалатын лауазымды адамдар бойынша кадр мәселелерін шешу тетігін жетілдірудің кейбір мәселелері туралы" Қазақстан Республикасы Үкіметінің 2002 жылғы 16 шілдедегі № 784 қаулысына өзгерістер енгізу туралы" Қазақстан Республикасы Үкіметінің 2015 жылғы 20 наурыздағы № 153 </w:t>
      </w:r>
      <w:r>
        <w:rPr>
          <w:rFonts w:ascii="Times New Roman"/>
          <w:b w:val="false"/>
          <w:i w:val="false"/>
          <w:color w:val="000000"/>
          <w:sz w:val="28"/>
        </w:rPr>
        <w:t>қаулысы</w:t>
      </w:r>
      <w:r>
        <w:rPr>
          <w:rFonts w:ascii="Times New Roman"/>
          <w:b w:val="false"/>
          <w:i w:val="false"/>
          <w:color w:val="000000"/>
          <w:sz w:val="28"/>
        </w:rPr>
        <w:t>.</w:t>
      </w:r>
    </w:p>
    <w:bookmarkEnd w:id="20"/>
    <w:bookmarkStart w:name="z28" w:id="21"/>
    <w:p>
      <w:pPr>
        <w:spacing w:after="0"/>
        <w:ind w:left="0"/>
        <w:jc w:val="both"/>
      </w:pPr>
      <w:r>
        <w:rPr>
          <w:rFonts w:ascii="Times New Roman"/>
          <w:b w:val="false"/>
          <w:i w:val="false"/>
          <w:color w:val="000000"/>
          <w:sz w:val="28"/>
        </w:rPr>
        <w:t xml:space="preserve">
      14. "Ұлттық ақпараттық технологиялар" акционерлік қоғамын және "Kazsatnet" ұлттық компаниясы" акционерлік қоғамын қайта ұйымдастыру туралы" Қазақстан Республикасы Үкіметінің 2016 жылғы 11 қарашадағы № 696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21"/>
    <w:bookmarkStart w:name="z29" w:id="22"/>
    <w:p>
      <w:pPr>
        <w:spacing w:after="0"/>
        <w:ind w:left="0"/>
        <w:jc w:val="both"/>
      </w:pPr>
      <w:r>
        <w:rPr>
          <w:rFonts w:ascii="Times New Roman"/>
          <w:b w:val="false"/>
          <w:i w:val="false"/>
          <w:color w:val="000000"/>
          <w:sz w:val="28"/>
        </w:rPr>
        <w:t xml:space="preserve">
      15. "KAZNEX INVEST" экспорт және инвестициялар жөніндегі ұлттық агенттігі" акционерлік қоғамын қайта атау туралы" Қазақстан Республикасы Үкіметінің 2017 жылғы 1 наурыздағы № 100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22"/>
    <w:bookmarkStart w:name="z30" w:id="23"/>
    <w:p>
      <w:pPr>
        <w:spacing w:after="0"/>
        <w:ind w:left="0"/>
        <w:jc w:val="both"/>
      </w:pPr>
      <w:r>
        <w:rPr>
          <w:rFonts w:ascii="Times New Roman"/>
          <w:b w:val="false"/>
          <w:i w:val="false"/>
          <w:color w:val="000000"/>
          <w:sz w:val="28"/>
        </w:rPr>
        <w:t xml:space="preserve">
      16. "Қазақстан Республикасы Үкіметінің кейбір шешімдеріне өзгерістер мен толықтырулар енгізу туралы" Қазақстан Республикасы Үкіметінің 2017 жылғы 10 наурыздағы № 112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23"/>
    <w:bookmarkStart w:name="z31" w:id="24"/>
    <w:p>
      <w:pPr>
        <w:spacing w:after="0"/>
        <w:ind w:left="0"/>
        <w:jc w:val="both"/>
      </w:pPr>
      <w:r>
        <w:rPr>
          <w:rFonts w:ascii="Times New Roman"/>
          <w:b w:val="false"/>
          <w:i w:val="false"/>
          <w:color w:val="000000"/>
          <w:sz w:val="28"/>
        </w:rPr>
        <w:t xml:space="preserve">
      17. "Қазақстан Республикасы Үкіметінің кейбір шешімдеріне өзгерістер енгізу туралы" Қазақстан Республикасы Үкіметінің 2017 жылғы 8 маусымдағы № 350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5-тармағы</w:t>
      </w:r>
      <w:r>
        <w:rPr>
          <w:rFonts w:ascii="Times New Roman"/>
          <w:b w:val="false"/>
          <w:i w:val="false"/>
          <w:color w:val="000000"/>
          <w:sz w:val="28"/>
        </w:rPr>
        <w:t>.</w:t>
      </w:r>
    </w:p>
    <w:bookmarkEnd w:id="24"/>
    <w:bookmarkStart w:name="z32" w:id="25"/>
    <w:p>
      <w:pPr>
        <w:spacing w:after="0"/>
        <w:ind w:left="0"/>
        <w:jc w:val="both"/>
      </w:pPr>
      <w:r>
        <w:rPr>
          <w:rFonts w:ascii="Times New Roman"/>
          <w:b w:val="false"/>
          <w:i w:val="false"/>
          <w:color w:val="000000"/>
          <w:sz w:val="28"/>
        </w:rPr>
        <w:t xml:space="preserve">
      18. "Қазақстан Республикасы Үкіметінің кейбір шешімдеріне өзгеріс пен толықтыру енгізу туралы" Қазақстан Республикасы Үкіметінің 2017 жылғы 5 қазандағы № 622 қаулысының </w:t>
      </w:r>
      <w:r>
        <w:rPr>
          <w:rFonts w:ascii="Times New Roman"/>
          <w:b w:val="false"/>
          <w:i w:val="false"/>
          <w:color w:val="000000"/>
          <w:sz w:val="28"/>
        </w:rPr>
        <w:t>1-тармағы</w:t>
      </w:r>
      <w:r>
        <w:rPr>
          <w:rFonts w:ascii="Times New Roman"/>
          <w:b w:val="false"/>
          <w:i w:val="false"/>
          <w:color w:val="000000"/>
          <w:sz w:val="28"/>
        </w:rPr>
        <w:t>.</w:t>
      </w:r>
    </w:p>
    <w:bookmarkEnd w:id="25"/>
    <w:bookmarkStart w:name="z33" w:id="26"/>
    <w:p>
      <w:pPr>
        <w:spacing w:after="0"/>
        <w:ind w:left="0"/>
        <w:jc w:val="both"/>
      </w:pPr>
      <w:r>
        <w:rPr>
          <w:rFonts w:ascii="Times New Roman"/>
          <w:b w:val="false"/>
          <w:i w:val="false"/>
          <w:color w:val="000000"/>
          <w:sz w:val="28"/>
        </w:rPr>
        <w:t xml:space="preserve">
      19. "Қазақстан Республикасы Үкіметінің кейбір шешімдеріне өзгерістер енгізу туралы" Қазақстан Республикасы Үкіметінің 2019 жылғы 3 сәуірдегі № 154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26"/>
    <w:bookmarkStart w:name="z34" w:id="27"/>
    <w:p>
      <w:pPr>
        <w:spacing w:after="0"/>
        <w:ind w:left="0"/>
        <w:jc w:val="both"/>
      </w:pPr>
      <w:r>
        <w:rPr>
          <w:rFonts w:ascii="Times New Roman"/>
          <w:b w:val="false"/>
          <w:i w:val="false"/>
          <w:color w:val="000000"/>
          <w:sz w:val="28"/>
        </w:rPr>
        <w:t xml:space="preserve">
      20.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2019 жылғы 19 сәуірдегі № 213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27"/>
    <w:bookmarkStart w:name="z35" w:id="28"/>
    <w:p>
      <w:pPr>
        <w:spacing w:after="0"/>
        <w:ind w:left="0"/>
        <w:jc w:val="both"/>
      </w:pPr>
      <w:r>
        <w:rPr>
          <w:rFonts w:ascii="Times New Roman"/>
          <w:b w:val="false"/>
          <w:i w:val="false"/>
          <w:color w:val="000000"/>
          <w:sz w:val="28"/>
        </w:rPr>
        <w:t xml:space="preserve">
      21. "Қазақстандық индустрияны дамыту институты" акционерлік қоғамының кейбір мәселелері туралы" Қазақстан Республикасы Үкіметінің 2019 жылғы 19 сәуірдегі № 215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28"/>
    <w:bookmarkStart w:name="z36" w:id="29"/>
    <w:p>
      <w:pPr>
        <w:spacing w:after="0"/>
        <w:ind w:left="0"/>
        <w:jc w:val="both"/>
      </w:pPr>
      <w:r>
        <w:rPr>
          <w:rFonts w:ascii="Times New Roman"/>
          <w:b w:val="false"/>
          <w:i w:val="false"/>
          <w:color w:val="000000"/>
          <w:sz w:val="28"/>
        </w:rPr>
        <w:t xml:space="preserve">
      22. "Конфессияаралық және өркениетаралық диалогты дамыту жөніндегі Н. Назарбаев орталығы" коммерциялық емес акционерлік қоғамын құру және Қазақстан Республикасы Ақпарат және қоғамдық даму министрлігінің жекелеген ведомстволық бағынысты ұйымдарын қайта ұйымдастыру туралы" Қазақстан Республикасы Үкіметінің 2019 жылғы 25 сәуірдегі № 226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29"/>
    <w:bookmarkStart w:name="z37" w:id="30"/>
    <w:p>
      <w:pPr>
        <w:spacing w:after="0"/>
        <w:ind w:left="0"/>
        <w:jc w:val="both"/>
      </w:pPr>
      <w:r>
        <w:rPr>
          <w:rFonts w:ascii="Times New Roman"/>
          <w:b w:val="false"/>
          <w:i w:val="false"/>
          <w:color w:val="000000"/>
          <w:sz w:val="28"/>
        </w:rPr>
        <w:t xml:space="preserve">
      23.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және 2019 жылғы 1 шілдедегі № 46 жарлықтарын іске асыру жөніндегі шаралар туралы" Қазақстан Республикасы Үкіметінің 2019 жылғы 10 шілдедегі № 497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30"/>
    <w:bookmarkStart w:name="z38" w:id="31"/>
    <w:p>
      <w:pPr>
        <w:spacing w:after="0"/>
        <w:ind w:left="0"/>
        <w:jc w:val="both"/>
      </w:pPr>
      <w:r>
        <w:rPr>
          <w:rFonts w:ascii="Times New Roman"/>
          <w:b w:val="false"/>
          <w:i w:val="false"/>
          <w:color w:val="000000"/>
          <w:sz w:val="28"/>
        </w:rPr>
        <w:t xml:space="preserve">
      24. "Астана ЭКСПО-2017" ұлттық компаниясы" акционерлік қоғамын "QazExpoCongress" ұлттық компаниясы" акционерлік қоғамы деп қайта атау және Қазақстан Республикасы Үкiметiнiң кейбiр шешiмдерiне өзгерiстер мен толықтырулар енгiзу туралы" Қазақстан Республикасы Үкіметінің 2019 жылғы 20 желтоқсандағы № 955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31"/>
    <w:bookmarkStart w:name="z39" w:id="32"/>
    <w:p>
      <w:pPr>
        <w:spacing w:after="0"/>
        <w:ind w:left="0"/>
        <w:jc w:val="both"/>
      </w:pPr>
      <w:r>
        <w:rPr>
          <w:rFonts w:ascii="Times New Roman"/>
          <w:b w:val="false"/>
          <w:i w:val="false"/>
          <w:color w:val="000000"/>
          <w:sz w:val="28"/>
        </w:rPr>
        <w:t xml:space="preserve">
      25. "Кәсіпқор" холдингі" коммерциялық емес акционерлік қоғамын қайта атау туралы" Қазақстан Республикасы Үкіметінің 2019 жылғы 26 желтоқсандағы № 979 қаулысымен бекітілген Қазақстан Республикасы Үкіметінің кейбір шешімдеріне және Қазақстан Республикасы Премьер-Министрінің өкімдеріне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32"/>
    <w:bookmarkStart w:name="z40" w:id="33"/>
    <w:p>
      <w:pPr>
        <w:spacing w:after="0"/>
        <w:ind w:left="0"/>
        <w:jc w:val="both"/>
      </w:pPr>
      <w:r>
        <w:rPr>
          <w:rFonts w:ascii="Times New Roman"/>
          <w:b w:val="false"/>
          <w:i w:val="false"/>
          <w:color w:val="000000"/>
          <w:sz w:val="28"/>
        </w:rPr>
        <w:t xml:space="preserve">
      26. "Тұрғын үй құрылысының бірыңғай операторының кейбір мәселелері туралы" Қазақстан Республикасы Үкіметінің 2020 жылғы 8 қыркүйектегі № 557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w:t>
      </w:r>
    </w:p>
    <w:bookmarkEnd w:id="33"/>
    <w:bookmarkStart w:name="z41" w:id="34"/>
    <w:p>
      <w:pPr>
        <w:spacing w:after="0"/>
        <w:ind w:left="0"/>
        <w:jc w:val="both"/>
      </w:pPr>
      <w:r>
        <w:rPr>
          <w:rFonts w:ascii="Times New Roman"/>
          <w:b w:val="false"/>
          <w:i w:val="false"/>
          <w:color w:val="000000"/>
          <w:sz w:val="28"/>
        </w:rPr>
        <w:t xml:space="preserve">
      27. "Бәйтерек" ұлттық басқарушы холдингі" және "ҚазАгро" ұлттық басқарушы холдингі" акционерлік қоғамдарын қайта ұйымдастыру туралы" Қазақстан Республикасы Үкіметінің 2020 жылғы 31 желтоқсандағы № 952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34"/>
    <w:bookmarkStart w:name="z42" w:id="35"/>
    <w:p>
      <w:pPr>
        <w:spacing w:after="0"/>
        <w:ind w:left="0"/>
        <w:jc w:val="both"/>
      </w:pPr>
      <w:r>
        <w:rPr>
          <w:rFonts w:ascii="Times New Roman"/>
          <w:b w:val="false"/>
          <w:i w:val="false"/>
          <w:color w:val="000000"/>
          <w:sz w:val="28"/>
        </w:rPr>
        <w:t xml:space="preserve">
      28. "Қазақстан Республикасы Үкіметінің кейбір шешімдеріне және Қазақстан Республикасы Премьер-Министрінің кейбір өкімдеріне өзгерістер мен толықтырулар енгізу туралы" Қазақстан Республикасы Үкіметінің 2021 жылғы 18 наурыздағы № 145 қаулысымен бекітілген Қазақстан Республикасы Үкіметінің кейбір шешімдеріне және Қазақстан Республикасы Премьер-Министрінің кейбір өкімдеріне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w:t>
      </w:r>
    </w:p>
    <w:bookmarkEnd w:id="35"/>
    <w:bookmarkStart w:name="z43" w:id="36"/>
    <w:p>
      <w:pPr>
        <w:spacing w:after="0"/>
        <w:ind w:left="0"/>
        <w:jc w:val="both"/>
      </w:pPr>
      <w:r>
        <w:rPr>
          <w:rFonts w:ascii="Times New Roman"/>
          <w:b w:val="false"/>
          <w:i w:val="false"/>
          <w:color w:val="000000"/>
          <w:sz w:val="28"/>
        </w:rPr>
        <w:t xml:space="preserve">
      29. "Қазақстан Республикасы Үкіметінің "Қазақстан Республикасының Үкiметi, Қазақстан Республикасының Премьер-Министрі тағайындайтын, онымен келісу бойынша немесе оның ұсынуымен тағайындалатын лауазымды адамдар бойынша кадр мәселелерiн шешу тәртібі туралы" 2002 жылғы 16 шілдедегі № 784 және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және оларды лауазымға тағайындау, лауазымынан босату және аттестаттау қағидаларын бекіту туралы" 2020 жылғы 29 мамырдағы № 336 қаулыларына өзгерістер мен толықтырулар енгізу туралы" Қазақстан Республикасы Үкіметінің 2021 жылғы 22 қыркүйектегі № 656 қаулысының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36"/>
    <w:bookmarkStart w:name="z44" w:id="37"/>
    <w:p>
      <w:pPr>
        <w:spacing w:after="0"/>
        <w:ind w:left="0"/>
        <w:jc w:val="both"/>
      </w:pPr>
      <w:r>
        <w:rPr>
          <w:rFonts w:ascii="Times New Roman"/>
          <w:b w:val="false"/>
          <w:i w:val="false"/>
          <w:color w:val="000000"/>
          <w:sz w:val="28"/>
        </w:rPr>
        <w:t xml:space="preserve">
      30. "Қазақстан Республикасының Үкiметi, Қазақстан Республикасының Премьер-Министрі тағайындайтын, онымен келiсу бойынша немесе оның ұсынуымен тағайындалатын лауазымды адамдар бойынша кадр мәселелерiн шешу тәртібі туралы" Қазақстан Республикасы Үкіметінің 2002 жылғы 16 шілдедегі № 784 қаулысына өзгеріс енгізу туралы" Қазақстан Республикасы Үкіметінің 2021 жылғы 6 желтоқсандағы № 865 </w:t>
      </w:r>
      <w:r>
        <w:rPr>
          <w:rFonts w:ascii="Times New Roman"/>
          <w:b w:val="false"/>
          <w:i w:val="false"/>
          <w:color w:val="000000"/>
          <w:sz w:val="28"/>
        </w:rPr>
        <w:t>қаулысы</w:t>
      </w:r>
      <w:r>
        <w:rPr>
          <w:rFonts w:ascii="Times New Roman"/>
          <w:b w:val="false"/>
          <w:i w:val="false"/>
          <w:color w:val="000000"/>
          <w:sz w:val="28"/>
        </w:rPr>
        <w:t>.</w:t>
      </w:r>
    </w:p>
    <w:bookmarkEnd w:id="37"/>
    <w:bookmarkStart w:name="z45" w:id="38"/>
    <w:p>
      <w:pPr>
        <w:spacing w:after="0"/>
        <w:ind w:left="0"/>
        <w:jc w:val="both"/>
      </w:pPr>
      <w:r>
        <w:rPr>
          <w:rFonts w:ascii="Times New Roman"/>
          <w:b w:val="false"/>
          <w:i w:val="false"/>
          <w:color w:val="000000"/>
          <w:sz w:val="28"/>
        </w:rPr>
        <w:t xml:space="preserve">
      31. "Зерде" ұлттық инфокоммуникация холдингі" акционерлік қоғамының кейбір мәселелері туралы" Қазақстан Республикасы Үкіметінің 2022 жылғы 5 тамыздағы № 540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38"/>
    <w:bookmarkStart w:name="z46" w:id="39"/>
    <w:p>
      <w:pPr>
        <w:spacing w:after="0"/>
        <w:ind w:left="0"/>
        <w:jc w:val="both"/>
      </w:pPr>
      <w:r>
        <w:rPr>
          <w:rFonts w:ascii="Times New Roman"/>
          <w:b w:val="false"/>
          <w:i w:val="false"/>
          <w:color w:val="000000"/>
          <w:sz w:val="28"/>
        </w:rPr>
        <w:t xml:space="preserve">
      32. "Қазақстан Республикасы Сауда және интеграция министрлігінің кейбір мәселелері туралы" Қазақстан Республикасы Үкіметінің 2023 жылғы 22 ақпандағы № 149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w:t>
      </w:r>
    </w:p>
    <w:bookmarkEnd w:id="39"/>
    <w:bookmarkStart w:name="z47" w:id="40"/>
    <w:p>
      <w:pPr>
        <w:spacing w:after="0"/>
        <w:ind w:left="0"/>
        <w:jc w:val="both"/>
      </w:pPr>
      <w:r>
        <w:rPr>
          <w:rFonts w:ascii="Times New Roman"/>
          <w:b w:val="false"/>
          <w:i w:val="false"/>
          <w:color w:val="000000"/>
          <w:sz w:val="28"/>
        </w:rPr>
        <w:t xml:space="preserve">
      33. "Қазақстан Республикасы Үкiметiнiң кейбiр шешiмдерiне және Қазақстан Республикасы Премьер-Министрінің өкімдеріне өзгерiстер мен толықтырулар енгiзу туралы" Қазақстан Республикасы Үкіметінің 2023 жылғы 17 наурыздағы № 236 қаулысымен бекітілген Қазақстан Республикасы Үкiметiнiң кейбiр шешiмдерiне және Қазақстан Республикасы Премьер-Министрінің өкімдеріне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40"/>
    <w:bookmarkStart w:name="z48" w:id="41"/>
    <w:p>
      <w:pPr>
        <w:spacing w:after="0"/>
        <w:ind w:left="0"/>
        <w:jc w:val="both"/>
      </w:pPr>
      <w:r>
        <w:rPr>
          <w:rFonts w:ascii="Times New Roman"/>
          <w:b w:val="false"/>
          <w:i w:val="false"/>
          <w:color w:val="000000"/>
          <w:sz w:val="28"/>
        </w:rPr>
        <w:t xml:space="preserve">
      34. "Қазақстан Республикасы Үкіметінің "Қазақстан Республикасының Үкіметі, Қазақстан Республикасының Премьер-Министрі тағайындайтын, онымен келісу бойынша немесе оның ұсынуымен тағайындалатын лауазымды адамдар бойынша кадр мәселелерін шешу тәртібі туралы" 2002 жылғы 16 шілдедегі № 784 және "Жекешелендірудің 2021 – 2025 жылдарға арналған кейбір мәселелері туралы" 2020 жылғы 29 желтоқсандағы № 908 қаулыларына өзгерістер енгізу туралы" Қазақстан Республикасы Үкіметінің 2023 жылғы 15 желтоқсандағы № 1123 қаулысының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