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d683" w14:textId="3bbd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6 мамырдағы N 562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10 наурыздағы N 192.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Әлеуметтiк сала объектiлерiн жекешелендiру мен қайта құрылымдаудың секторлық бағдарламасын iске асыруды жеделдету, бюджеттiк мекемелердiң мемлекеттiк мүлкiн сату жөнiнде саудаластық жүргiзумен байланысты қызметтi реттеу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"Жекешелендiру объектiлерiнiң құнын бағалау жөнiндегi ереженi бекiту туралы" Қазақстан Республикасы Үкiметiнiң 1996 жылғы 6 мамырдағы N 562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1996 ж., N 19, 166-құжат) мынадай өзгерiстер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бекiтiлген Жекешелендiру объектiлерiнiң құнын бағалау жөнiндегi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"Мүлiктiк кешендер мен мүлiктi бағалау" деген II бөлiмде: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6-iшкi бөлiммен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Жекешелендiру объектiсi ретiнде бюджеттiк мекеменiң бағасын анықтау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Мүлiктiк кешен ретiндегi бюджеттiк мекеменiң бастапқы бағасы шығыстар сметасының атқарылу балансы деректерiнiң негiзiнде анықталады. Мекеменiң балансы мемлекеттiк мүлiкке билiк етуге уәкiлеттi мемлекеттiк орган жекешелендiру туралы шешiм қабылдаған күнге берiледi.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Мекеменiң бастапқы бағасы (МекББ) мынадай формула бойынша анықталады: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МекББ= МекА-МекШ-МекМ-Нқт+МекК, мұнда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МекА - мекеме активтерiнiң жалпы құны (шығыстар сметасының атқарылу балансының 440 жолы);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МекШ - мекеменiң шығыстары (шығыстар сметасының атқарылу балансы Активiнiң "Шығыстар" деген 7-бөлiмi жолдарының қосындысы);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МекМ - мекеменiң мiндеттемелерi (шығыстар сметасының атқарылу балансы Пассивiнiң "есептер" деген 3-бөлiмi жолдарының қосындысы);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Нқт - негiзгi құралдардың тозуы (шығыстар сметасының атқарылу балансы Пассивiнiң "Қорлар және мақсаты арналымды құралдар" деген 2-бөлiмi жолдарының қосындысы);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МекК - мекеменiң арнайы құралдары бойынша кiрiстерi (шығыстар сметасының атқарылу балансының 720 және 360 жолдарының оң айырмасы).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Жекешелендiру сәтiндегi жұмсалмай қалған бюджет қаражатының жұмсалуына арналған лимиттiң бос қалдығы тиiстi бюджеттiң кiрiсiне есептелуге тиiс.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Жер учаскесiне деген меншiк немесе тұрақты жер пайдалану құқығының құнын бағалау осы Ереженiң 2-iшкi бөлiмiне сәйкес жүргізiледi.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Жекешелендiрiлген мекеменiң Сатып алушысының азаматтық құқықтары мен мiндеттемелерiнiң құқықтық мұрагерлiгi сатып алу-сату шартына қол қойылған сәттен басталады.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 Сатып алушының меншiгiне кредиторлық және дебиторлық берешегiмен бiрге сатылады.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Мекеменiң жекешелендiру объектiсi ретiндегi бағасы мекеменiң саудаластық барысында белгiленген сату бағасынан және мекеменiң үй-жайлары немесе ғимараттары алып жатқан бүкiл жер учаскесiне немесе оның белгiлi бiр бөлiгiне деген меншiк немесе тұрақты жер пайдалану құқығының бағалау құнынан құралады";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6-iшкi бөлiм 7-iшкi бөлiм болып есептелсiн;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21-30-тармақтар тиiсiнше 25-34-тармақтар болып есептелсiн.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