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68d1e" w14:textId="3368d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теміржол көлігі мәселелері бойынша өзгерістер мен толықтырулар енгізу туралы" 2019 жылғы 27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18 ақпандағы № 31-ө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теміржол көлігі мәселелері бойынша өзгерістер мен толықтырулар енгізу туралы" 2019 жылғы 27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тізбеге сәйкес тиісті ведомстволық актілерді қабылдасын және қабылданған шаралар туралы Қазақстан Республикасының Индустрия және инфрақұрылымдық даму министрлігін хабардар етсін.</w:t>
      </w:r>
    </w:p>
    <w:bookmarkStart w:name="z3" w:id="2"/>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 ұсынылған ақпаратты жинақтасын және құқықтық актілер қабылданған күннен бастап бір ай мерзімнен кешіктірмей қабылданған шаралар туралы Қазақстан Республикасының Үкіметін хабардар етсін.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18 ақпандағы</w:t>
            </w:r>
            <w:r>
              <w:br/>
            </w:r>
            <w:r>
              <w:rPr>
                <w:rFonts w:ascii="Times New Roman"/>
                <w:b w:val="false"/>
                <w:i w:val="false"/>
                <w:color w:val="000000"/>
                <w:sz w:val="20"/>
              </w:rPr>
              <w:t>№ 31-ө өкімімен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кейбір заңнамалық актілеріне теміржол көлігі мәселелері бойынша өзгерістер мен толықтырулар енгізу туралы" 2019 жылғы 27 желтоқсандағы Қазақстан Республикасының Заңын іске асыру мақсатында қабылдануы қажет құқықтық актілердің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7350"/>
        <w:gridCol w:w="1039"/>
        <w:gridCol w:w="556"/>
        <w:gridCol w:w="1399"/>
        <w:gridCol w:w="1282"/>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адам</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Премьер-Министрінің 2018 жылғы 29 желтоқсандағы № 936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кейбір мәселелері" туралы Қазақстан Республикасы Үкіметінің 2014 жылғы 24 қыркүйектегі № 1011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Такиев</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станциялық жолдарды және магистральдық теміржол желісінің өзге де объектілерін магистральдық, станциялық жолдар және магистральдық теміржол желісінің жұмыс істеуі үшін технологиялық тұрғыдан қажетті езге де объектілер тізбесіне енгізу және одан алып тастау қағидаларын бекіту туралы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қозғалысындағы локомотивтік тартқыш операторының шығыстарын ұзақ мерзімді субсидиялау қағидаларын бекіту туралы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қатынастар бойынша жолаушылар қозғалысындағы локомотивтік тартқыш операторының шығыстарын ұзақ мерзімді субсидиялау көлемдерін айқындау әдістемесін әзірлеу және бекіту</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теңгерімдеу төлемақысын есептеу және төлеу қағидаларын бекіту туралы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ИИДМ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Такиев Б.С. Камалиев</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көлігімен жүктерді тасымалдау қағидаларын бекіту туралы" Қазақстан Республикасы Индустрия және инфрақұрылымдық даму министрінің 2019 жылғы 2 тамыздағы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теміржол желісін пайдалану қағидаларын бекіту туралы" Қазақстан Республикасы Инвестиция және даму министрінің міндетін атқарушының 2015 жылғы 7 наурыздағы № 366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маңызы бар нарықтарда баға белгілеу қағидаларын бекіту туралы" Қазақстан Республикасы Ұлттық экономика министрінің міндетін атқарушының 2017 жылғы 1 ақпандағы № 36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Такиев Б.С. Камалиев</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қатынастар бойынша жолаушылар тасымалын жүзеге асырумен байланысты тасымалдаушының шығыстарын ұзақ мерзімді субсидиялау қағидаларын бекіту туралы" Қазақстан Республикасы Инвестициялар және даму министрінің міндетін атқарушының 2015 жылғы 24 ақпандағы № 166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әдістемесін бекіту туралы" Қазақстан Республикасы Инвестиция және даму министрінің міндетін атқарушының 2015 жылғы 24 ақпандағы № 167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"Тарифтерді қалыптастыру қағидаларын бекіту туралы" Қазақстан Республикасы Ұлттық экономика министрінің 2019 жылғы 19 қарашадағы № 90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Такиев</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Такиев</w:t>
            </w:r>
          </w:p>
        </w:tc>
      </w:tr>
    </w:tbl>
    <w:bookmarkStart w:name="z6" w:id="4"/>
    <w:p>
      <w:pPr>
        <w:spacing w:after="0"/>
        <w:ind w:left="0"/>
        <w:jc w:val="both"/>
      </w:pPr>
      <w:r>
        <w:rPr>
          <w:rFonts w:ascii="Times New Roman"/>
          <w:b w:val="false"/>
          <w:i w:val="false"/>
          <w:color w:val="000000"/>
          <w:sz w:val="28"/>
        </w:rPr>
        <w:t>
      Ескертпе: аббревиатуралардың толық жазылуы:</w:t>
      </w:r>
    </w:p>
    <w:bookmarkEnd w:id="4"/>
    <w:p>
      <w:pPr>
        <w:spacing w:after="0"/>
        <w:ind w:left="0"/>
        <w:jc w:val="both"/>
      </w:pPr>
      <w:r>
        <w:rPr>
          <w:rFonts w:ascii="Times New Roman"/>
          <w:b w:val="false"/>
          <w:i w:val="false"/>
          <w:color w:val="000000"/>
          <w:sz w:val="28"/>
        </w:rPr>
        <w:t>
      ИИДМ - Қазақстан Республикасы Индустрия және инфрақұрылымдық даму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