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621b" w14:textId="8386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кейбiр актілерiне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15 желтоқсандағы N 1504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"Актілер жинағында"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(ҮЗІНДІ)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актілерiне өзгерiстер енгізілсiн: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Президентінің 2006.10.10. N 198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Президентінің 2006.07.05.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Тұңғыш Президентiнiң Мемлекеттiк бейбiтшілiк және прогресс сыйлығының мәселелерi" туралы Қазақстан Республикасы Президентiнiң 2001 жылғы 28 қыркүйектегi N 691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2001 ж., N 32, 421-құжат; 2002 ж., N 44, 436-құжат; 2003 ж., N 45, 487-құжат; 2004 ж., N 21, 266-құжат):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бекiтілген Қазақстан Республикасы Тұңғыш Президентiнiң Мемлекеттiк бейбiтшiлiк және прогресс сыйлығы туралы ереженiң 20-тармағындағы "Ақпарат министрлiгi" деген сөздер "Мәдениет, ақпарат және спорт министрлiгi" деген сөздермен алмастырылсын;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бекiтiлген Қазақстан Республикасы Тұңғыш Президентiнiң Мемлекеттік бейбiтшiлiк және прогресс сыйлығын беру жөнiндегі комиссияның дербес құрамына мыналар енгізілсiн: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Әмiрханұлы               ақпарат және спорт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хатшы,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    ақпарат және спорт 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С.Абдрахманов, Ә.А.Асқаров, Д.Қ.Қасейiнов шығарылсын;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Президентiнiң жанында Құқықтық саясат жөнiндегi кеңес құру туралы" Қазақстан Республикасы Президентiнiң 2002 жылғы 19 ақпандағы N 303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2002 ж., N 6, 44-құжат; N 39, 396-құжат; 2003 ж., N 18, 180-құжат; 2004 ж., N 4, 50-құжат):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өкiммен бекiтілген Қазақстан Республикасы Президентiнiң жанындағы Құқықтық саясат жөнiндегi кеңестiң дербес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Мұхаметжанов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     Әкiмшілiгi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Мемлекеттік-құқық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Киселев      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   Мәжілiсiнiң депутаты,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    ақпарат және спорт 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Жиреншин                     - Қазақ гуманитарлық-заң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Әбусағитұлы             университетiнің проректоры,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Қалмырзаев       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Сарыбай Сұлтанұлы      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қарсы күрес агенттігiнің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полициясы)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Қоғамов          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Шекiшұлы         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қарсы күрес агенттігінiң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полициясы)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академиясының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"Сапарбаев                   - Қазақстан Республикасы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Бердiбек Машбекұлы             бақылау агенттiгiнiң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"Сапарбаев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Бердiбек Машбекұлы             вице-министрi - Кеден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комитетiнiң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Кеңес құрамынан: И.И.Рогов, С.Абдрахманов, Б.А.Бұлғақбаев, Ж.Д.Егiмбаева, М.А.Құл-Мұхаммед, Р.Ж.Мұқашев, Ғ.С.Сапарғалиев, М.К.Сүлейменов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өкiммен бекiтiлген Қазақстан Республикасы Президентiнiң жанынан Құқықтық саясат жөнiндегi кеңес құру туралы ереженiң 4-бөлiмiнiң алтыншы абзацында "Қазақстан Республикасы Президентi Әкiмшілігінiң Мемлекеттік-құқық бөлiмi" деген сөздер "Қазақстан Республикасы Президентi Әкiмшiлiгінің Мемлекеттік-құқық басқармасы" деген сөздермен алмастырылсын;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Президентiнiң жанынан Сыбайлас жемқорлыққа қарсы күрес және мемлекеттік қызметшілердiң қызмет этикасын сақтауы мәселелерi жөнiндегi комиссия құру туралы" Қазақстан Республикасы Президентiнiң 2002 жылғы 2 сәуiрдегі N 839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2002 ж., N 10, 92-құжат; N 32, 339-құжат; 2003 ж., N 9, 92-құжат; 2004 ж., N 14, 92-құжат):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бекiтiлген Қазақстан Республикасы Президентiнiң жанынан Сыбайлас жемқорлыққа қарсы күрес және мемлекеттік қызметшiлердiң қызмет этикасын сақтауы мәселелерi жөнiндегi комиссия құру туралы ереженiң 16-тармағында "Мемлекеттік-құқық бөлiмi" деген сөздер "Мемлекеттiк-құқық басқармасы" деген сөздермен алмастырылсын;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жанындағы Сыбайлас жемқорлыққа қарсы күрес және мемлекеттік қызметшілердiң қызмет этикасын сақтауы мәселелерi жөнiндегi комиссияның құрамына мыналар енгiзілсiн: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Мұхаметжанов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     Әкiмшiлiгi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Мемлекеттiк-құқық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  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"Федотов                     - Президент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Данилович               Мемлекеттiк-құқық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мемлекеттiк инспекторы,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хатшысы"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"Федотов   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Данилович               Әкiмшiлiгiнiң Мемлекеттiк-құқық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 Құқық қорғау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бөлiмiнiң бас инспекторы";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 құрамынан: И.И.Рогов, Е.А.Досаев шығарылсын;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"Жоғары әскери және өзге де атақтар, сыныптық шендер жөнiндегi комиссияның құрамын бекiту туралы" Қазақстан Республикасы Президентiнiң 2002 жылғы 18 сәуiрдегi N 323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 әскери және өзге де атақтар, сыныптық шендер жөнiндегi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Мұхаметжанов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     Әкiмшілігі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Мемлекеттiк-құқық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Әбiлхатаев 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Кәрiмұлы                 Әкiмшілігінiң Мемлекеттік-құқық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басқармасы Құқық қорғау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бөлiмiнiң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Ерсұлтан Өтеғұлұлы             Әкiмшiлігінiң Ұйымдастыру-бақылау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жұмысы және кадр саясаты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Кадр саясаты бөлiмiнiң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Николаевич              Сенатының депутаты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 құрамынан: И.И.Рогов, Г.В.Ким, О.Б.Мұхамеджанов, А.С.Судьин шығарылсын;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2012.05.08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