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79b9" w14:textId="cf87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N 12/200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2007 жылғы 11 маусымдағы N 88/163 қаулысы. Қазақстан Республикасының Әділет министрлігінде 2007 жылғы 20 маусымда Нормативтік құқықтық кесімдерді мемлекеттік тіркеудің тізіліміне N 4752 болып енгізілді. Күші жойылды - Қазақстан Республикасы Орталық сайлау комиссиясының 2020 жылғы 11 қыркүйектегі № 21/323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Орталық сайлау комиссиясының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N 12/200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тіркелген, тіркеу N 838, Қазақстан Республикасы Орталық сайлау комиссиясының "Қазақстан Республикасы Орталық сайлау комиссиясының "Әкімшілік-аумақтық бірліктердегі халық санына сәйкес сайланатын мәслихаттар депутаттарының санын белгілеу Ережелерін бекіту туралы", Қазақстан Республикасы Әділет министрлігінде N 838 болып тіркелген, 1999 жылғы 8 шілдедегі N 12/200 қаулысына өзгерістер енгізу туралы" 2004 жылғы 11 қазандағы N 144/210, нормативтік құқықтық актілерді мемлекеттік тіркеу тізілімінде тіркелген, тіркеу N 3182, "Қазақстан Республикасы Орталық сайлау комиссиясының "Әкімшілік-аумақтық бірліктердегі халық санына сәйкес сайланатын мәслихаттар депутаттарының санын белгілеу Ережелерін бекіту туралы", Қазақстан Республикасы Әділет министрлігінде N 838 болып тіркелген, 1999 жылғы 8 шілдедегі N 12/200 қаулысына өзгерістер енгізу туралы", нормативтік құқықтық актілерді мемлекеттік тіркеу тізілімінде тіркелген, тіркеу N 4727" 2007 жылғы 25 мамырдағы N 87/161, нормативтік құқықтық актілерді мемлекеттік тіркеу тізілімінде тіркелген, тіркеу N 4724 қаулыларымен енгізілген өзгерістермен) мынадай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Әкімшілік-аумақтық бірліктердегі халық санына сәйкес сайланатын мәслихаттар депутаттарының санын белгілеу Ережелерінде: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3 қосымша реттік нөмірі 68-1, мынадай мазмұндағы жолмен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"68-1. Мұнайлы -- Маңғыстау облысы 46500 --- --- --- 13".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Маңғыстау облысының әкіміне, Маңғыстау облыстық сайлау комиссиясына жіберілсін.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2007 жылғы 1 шілдеден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