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884d" w14:textId="2028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"Бурабай" мемлекеттік ұлттық табиғи паркінің қорғалу аймағын белгілеу туралы" Ақмола облысы әкімдігінің 2007 жылғы 23 қаңтардағы N А-2/22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2007 жылғы 13 сәуірдегі N А-4/126 қаулысы. Ақмола облысының әділет департаментінде 2007 жылғы 15 мамырда N 3220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     "Ерекше қорғалатын табиғи аумақтар туралы"» Қазақстан Республикасының 2006 жылғы 7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, "Заңға тәуелдi нормативтiк құқықтық кесiмдерге мониторинг жүргiзу ережесiн бекiту туралы" Қазақстан Республикасы Үкіметінің 2006 жылғы 25 тамыздағы N№817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Ақмола облысының әкімдігі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"Бурабай" мемлекеттік ұлттық табиғи паркінің қорғалу аймағын белгілеу туралы" Ақмола облысы әкімдігінің 2007 жылғы 23 қаңтардағы N№А-2/22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(Мемлекеттік тіркеу тізілімдемесінің Ақмола аймақтық бөлімінде 2007 жылы 7 наурызда N 3217 болып тіркелген, газеттерде: "Арқа Ажары" 2007 жылы 20 наурызда, "Акмолинская правда" 2007 жылы 10 сәуірде жарияланған) келесі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"Бурабай" мемлекеттік ұлттық табиғи паркінің аумағында табиғатты пайдаланудың тәртібі мен режимін белгілейтін Ережелерінде: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1-тарауда "Жалпы ережелер":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"орман қоры жерлері;" сөздері "орман қоры жерлері;" сөздерімен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"Щучье қаласының жерлері;" сөздері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2-тарауда "Ұлттық парк қорғалу аймағының режимі":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"Ерекше қорғалатын табиғи аумақтар туралы заңнамамен белгіленген тәртіпте қорғалу аймағында шаруашылықпен айналысатын табиғатты пайдаланушыларға қатысты Ұлттық парк аумағын қорғау жөніндегі мемлекеттік инспекцияның бақылау құқықтары таралады." сөздері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3-тарауда "Ұлттық парктің қорғалу аймағы аумағында табиғатты пайдалану тәртібі":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"Ұлттық парктің қорғалу аймағында орналасқан елді мекендердің даму жобалары (шекаралары мен бас жоспарлары)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парк дирекциясының келісімі болған жағдайда Қазақстан Республикасы заңнамасының талаптарына сәйкес қаралады және бекітіледі, атап айтқанда: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нысандар құрылысына арналған жер учаскелерін таңдау;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кеңейту және жаңаларын құру;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нысандардың құрылысын жүргізу, орналастыру, жобалау және пайдалану;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технологияларды енгізу;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зияндылығы жоғары класты өнеркәсіп объектілерінің құрылысын салу және пайдалану."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"Ұлттық парктің қорғалу аймағының шекарасында"» сөздерінен кейінгі "Ұлттық парк дирекциясының келісімі бойынша" сөздері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"әуесқойлық (спорттық) және кәсіби аң, балық аулау (парк дирекциясының ақылы негізде беретін жолдамалары мен лицензиялары бойынша);" сөздері "кәсіптік және әуесқой (спорттық) балық шаруашылығы;"»сөздерімен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"мал бағу" сөздерінен кейінгі "(бағу нормаларына сәйкес)" сөздері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"; қорғалу аймағы көлдерінің бальнеологиялық ресурстарын пайдаланудың ерекше тәртібі" сөздері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