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f34bd" w14:textId="9ef34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Қазақстан, Қорам, Масақ, Саймасай селолық округтеріндегі ұсақ малдарының сарып ауруын жою мақсатында шектеу қою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ауданы әкімдігінің 2008 жылғы 25 шілдедегі N 2749 қаулысы. Алматы облысының Әділет департаменті Еңбешіқазақ ауданының әділет басқармасында 2008 жылы 5 қыркүйекте N 2-8-98 тіркелді. Күші жойылды - Алматы облысы Еңбекшіқазақ ауданы әкімдігінің 2008 жылғы 20 желтоқсандағы N 3567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Еңбекшіқазақ ауданы әкімдігінің 2008.12.20 N 3567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"Ветеринария туралы"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Ауыл шаруашылық Министрінің 2004 жылғы 5 қарашадағы N 632 "Адам және жануарлар үшін ортақ (бруцеллез) ауруларды алдын алу және күресу жөніндегі ветеринариялық-санитарлық және санитарлық-эпидемиологиялық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және Еңбекшіқазақ аудандық аумақтық инспекциясының мемлекеттік бас ветеринариялық инспекторының 2008 жылғы 30 маусымдағы N 8 ұсынысына сәйкес адамдарды сарып ауруынан қорғау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1. Қазақстан, Қорам, Масақ, Саймасай селолық округтеріндегі жеке ұсақ малдарының сарып ауруын жою мақсатында шектеу қойылсын.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2. Сарып ауруын жою жөніндегі ветеринариялық-санитарлық іс-шаралар жоспары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3. Аудандық мемлекеттік санитарлық-эпидемиологиялық қадағалау басқармасы Қазақстан, Қорам, Масақ, Саймасай селолық округтерінің тұрғындары арасында санитарлық-эпидемиологиялық ағарту жұмыстарын күшейтіп, сарып ауруы тіркелген ошақтарда және ол округтегі ауыл тұрғындарынан сарып ауруына қан алу жұмыстары жүргізіліп үнемі бақылауға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4. Қазақстан, Қорам, Масақ, Саймасай селолық округтерінің ветеринариялық инспекторы малдардың қозғалысын және бекітілген іс-шаралар жоспарының орындалуын қадағалау жұмыстарын қатаң түрде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5. Осы қаулының орындалуын бақылау аудан әкімінің орынбасары Бөлтірік Аусадықұлы Жақыповқа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6. Осы қаулы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Ә. Тойбаев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32323"/>
          <w:sz w:val="28"/>
        </w:rPr>
        <w:t>Еңбекшіқазақ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32323"/>
          <w:sz w:val="28"/>
        </w:rPr>
        <w:t>2008 жылғы 25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32323"/>
          <w:sz w:val="28"/>
        </w:rPr>
        <w:t>N 2749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32323"/>
          <w:sz w:val="28"/>
        </w:rPr>
        <w:t>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Қазақстан, Қорам, Масақ, Саймасай селолық округіндегі малдары сарып ауруымен ауырғанына байланысты орындалатын ветеринариялық-санитарлық іс-шаралардың</w:t>
      </w:r>
      <w:r>
        <w:br/>
      </w:r>
      <w:r>
        <w:rPr>
          <w:rFonts w:ascii="Times New Roman"/>
          <w:b/>
          <w:i w:val="false"/>
          <w:color w:val="000000"/>
        </w:rPr>
        <w:t>
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633"/>
        <w:gridCol w:w="1973"/>
        <w:gridCol w:w="3113"/>
        <w:gridCol w:w="347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Орындаушы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бақылауында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Қолайсыз ошаққа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әкімдігі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тарапынан шектеу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қою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шыққан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эпидемиялогиялық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тексеру актісін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мал дәрігер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малды шұғыл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түрде бөлу тиіс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иесі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вет. инспекторы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малды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күрес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отряды"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тұрған қораны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тазалап, көң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қиды далаға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үйіп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шығарылуы тиіс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иесі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вет. инспекторы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тұрған қораға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сойылған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Лицензиялы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дәрігер,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иесі, РМҚК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"РЭО"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вет. инспекторы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Қалған малдан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рет қатарынан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 күнде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алу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Лицензиялы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дәрігер,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иесі, РМҚК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"РЭО"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вет. инспекторы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рет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шыққан сау малды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айлық тәртіптің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бақылауға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әр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 тағы 2 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алу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Лицензиялы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дәрігер,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иесі, РМҚК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"РЭО"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вет.инспекторы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ошақта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жүргізу,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ауырмаса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Лицензиялы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дәрігер,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иесі, РМҚК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"РЭО"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вет.инспекторы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Қолайсыз ошақтан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әкімдігі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тарапынан шектеу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туралы шешімі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бастығы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Адамды сарып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ауруынан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бастың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талаптары: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Арнайы киімі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аяқ киімі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 керек;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иесі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вет.инспекторы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Қолжуғыш,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сүлгі, сабын,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аптечка;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иесі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вет.инспекторы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Кір киімді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салатын, жуатын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ыдыс болу тиіс;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иесі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вет.инспекторы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Үш тастаған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қозыларды,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жинайтын ыдыс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көметін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шұңқыр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иесі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вет.инспекторы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Құрал-сайман,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болуы тиіс;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иесі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вет.инспекторы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Сарып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тексерілмеген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адамды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күтіміне жібермеу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иесі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ауыл 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Б. М. Бименов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аумақтық инспекциясының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 мемлекеттік ветеринарлық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инспекторы                                 М. Т. Мұстафаев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