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1617" w14:textId="ea21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ауыл округіне қарасты Айдарқұл - Қашар, Баспанды, Жоласар елді мекендерінде уақ малдар арасында бруцеллез (сарып) ауруының тіркелуіне байланысты карантиндік аймақтың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2008 жылғы 8 қыркүйектегі N 354 қаулысы. Оңтүстік Қазақстан облысы Шардара ауданының Әділет басқармасында 2008 жылғы 3 қазанда N 14-15-65 тіркелді. Күші жойылды - Оңтүстік Қазақстан облысы Шардара ауданы әкімдігінің 2009 жылғы 28 қыркүйектегі N 500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Күші жойылды - Оңтүстік Қазақстан облысы Шардара ауданы әкімдігінің 2009.09.28 N 500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N 339 "Ветеринария туралы" Заңының 10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9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сай, Қазақстан Республикасы Ауыл шаруашылығы министрлігінің Оңтүстік Қазақстан облысы Шардара аудандық бас мемлекеттік ветеринариялық инспекторының 2008 жылғы 27 тамыздағы N 2-10/258 ұсынысы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Көксу ауыл округіне қарасты Айдарқұл-Қашар, Баспанды, Жоласар елді мекендерінде тұрғындардың уақ малдары арасында бруцеллез (сарып) ауруының тіркелуіне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байланысты карантиндік аймақтың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Шардара аудандық аумақтық инспекциясы (Ш. Жарияқұл келісімі бойынша) назарына уақ малдар арасында бруцеллез (сарып) ауруының алдын-алу және таратпау мақсатында атқарылатын іс-шаралар жоспарын дайындау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Ауданның бас мемлекеттік ветеринариялық инспекторынан (Е. Бекет келісімі бойынша) шектеу қойылған аумақта мал қозғалысын қатаң бақылауға алып, індеттік байланыс тобына әсер ететін ветеринариялық жұмыстарды атқару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медицина бірлестігінен (Ж. Сапаров келісімі бойынша), аудандық санитарлық - эпидемиологиялық қадағалау басқармасынан (Е. Төребеков келісімі бойынша), Көксу ауыл округіндегі тұрғындар арасында санитарлық ағарту жұмыстарын күшейту, бруцеллез (сарып) ауруымен ауырған және аурулармен қатынаста болғандарды медициналық байқаудан өткізуді бақылауға алу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Көксу ауыл округі әкіміне белгіленген іс-шараның уақтылы, сапалы орындалуын қамтамасыз ету және шектеу белгіленгені жөнінде ауыл тұрғындарына хабарлау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Т. Байтұрғановқа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Мараим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 Оңтүстік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облысының Шардара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 бастығы                 Ш. Ө. Жарияқұл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Шардара аудандық медицина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бірлестігінің бастығы                      Ж. М. Сапаров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Шардара аудандық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Е. Ә. Төребеков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 Оңтүстік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облысының Шардара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мемлекеттік ветеринариялық инспекторы  Б. Қ. Бекет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