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905d" w14:textId="3ee9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24 желтоқсандағы N 130-ХІІІ "2009 жылға ауылшаруашылығы мақсатындағы және елді мекендерден тыс орналасқан өнеркәсіп жерлеріне салынатын базалық салық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Құрманғазы аудандық мәслихаттың 2009 жылғы 12 мамырдағы N 171-ХVІІІ шешімі Құрманғазы аудандық Әділет басқармасында 2009 жылғы 9 маусымда N 4-8-150 тіркелді. Күші жойылды - аудандық мәслихаттың 2009 жылғы 23 желтоқсандағы N 234-ХXV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аудандық мәслихаттың 2009.12.23 N 234-ХXV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1998 жылғы 24 наурыздағы N 213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және аудандық прокуратураның 2009 жылғы 18 наурыздағы N 29/09 наразылығы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2008 жылғы 24 желтоқсандағы N 130-ХІІІ "2009 жылға ауылшаруашылығы мақсатындағы және елді мекендерден тыс орналасқан өнеркәсіп жерлеріне салынатын базалық салық ставкалары туралы" (нормативтік құқықтық актілердің мемлекеттік тіркеу тізілімінде 2009 жылы 28 қаңтарында N 4-8-137 санымен тіркелген, аудандық "Серпер" үнжариясында 2009 жылы 12 желтоқсанда N 7 жарияланған) шешімінің 1-тармағындағы "381-бабымен" деген сөздер "383-бабымен"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басқармасынан мемлекеттік тіркеуден өткен соң алғаш ресми жарияланғаннан кейін күнтізбелік он күн өткеннен кейін қолданысқа енгізілсін.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  тапсырылсын.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 тыс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ХVІІІ сессиясының төрағасы            Ш. Жалелов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 Р. Сұлтанияев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