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9636d" w14:textId="58963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"Жануарлардың жұқпалы ауруларын алдын алу және жою жөніндегі ветеринариялық ережелерін бекіту туралы" Қазақстан Республикасы Ауыл шаруашылығы министрінің 2004 жылғы 12 қарашадағы № 665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2010 жылғы 3 шілдедегі N 434 Бұйрығы. Қазақстан Республикасы Әділет министрлігінде 2010 жылғы 27 шілдеде Нормативтік құқықтық кесімдерді мемлекеттік тіркеудің тізіліміне N 6353 болып енгізілді.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«Ветеринария туралы» Қазақстан Республикасының 2002 жылғы 10 шілдедегі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«Жануарлардың жұқпалы ауруларын алдын алу және жою жөніндегі ветеринариялық ережелерін бекіту туралы» Қазақстан Республикасы Ауыл шаруашылығы министрінің 2004 жылғы 12 қарашадағы № 665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3273 болып тіркелген, Қазақстан Республикасының нормативтік құқықтық актілер Бюллетенінде жарияланған, 2005 ж., № 18, 154-құжат)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кіріспеде</w:t>
      </w:r>
      <w:r>
        <w:rPr>
          <w:rFonts w:ascii="Times New Roman"/>
          <w:b w:val="false"/>
          <w:i w:val="false"/>
          <w:color w:val="000000"/>
          <w:sz w:val="28"/>
        </w:rPr>
        <w:t xml:space="preserve"> «8» деген сан «9» деген санмен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Қазақстан Республикасы Ауыл шаруашылығы министрлігінің Агроөнеркәсіптік кешендегі мемлекеттік инспекция комитеті Қазақстан Республикасы Ауыл шаруашылығы министрлігі Агроөнеркәсіптік кешендегі мемлекеттік инспекция комитетінің облыстық және Астана, Алматы қалаларының аумақтық инспекцияларымен бірлесіп, заңнамада белгіленген тәртіппен, осы бұйрықтан туындайтын қажетті шараларды қабылдасын.»;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Жануарлардың Ауески ауруының алдын-алу және жою жөніндегі ветеринариялық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кіріспеде орыс тіліндегі мәтінге өзгеріс енгізілген, мемлекеттік тілдегі мәтін өзгертілмейді;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2) тармақшасы мынадай редакцияда жазылсын:</w:t>
      </w:r>
      <w:r>
        <w:br/>
      </w:r>
      <w:r>
        <w:rPr>
          <w:rFonts w:ascii="Times New Roman"/>
          <w:b w:val="false"/>
          <w:i w:val="false"/>
          <w:color w:val="000000"/>
          <w:sz w:val="28"/>
        </w:rPr>
        <w:t>
      «2) шаруашылық жүргізуші субъектінің аумағында, жайылымда, өндірістік және мал шаруашылығы үй-жайларында Ветеринариялық ережелерге сәйкес үнемі кеміргіштермен күрес жүргізеді.»;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3) тармақшасы мынадай редакцияда жазылсын:</w:t>
      </w:r>
      <w:r>
        <w:br/>
      </w:r>
      <w:r>
        <w:rPr>
          <w:rFonts w:ascii="Times New Roman"/>
          <w:b w:val="false"/>
          <w:i w:val="false"/>
          <w:color w:val="000000"/>
          <w:sz w:val="28"/>
        </w:rPr>
        <w:t>
      «3) бөгде адамдардың қолайсыз объектінің аумағына кіруіне жол бермеу, қолайсыз пункт пен ветеринариялық-санитариялық тұрғыдан қолайлы аумақ арасындағы шаруашылық байланыстарды тоқтату;»;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7-тармақта</w:t>
      </w:r>
      <w:r>
        <w:rPr>
          <w:rFonts w:ascii="Times New Roman"/>
          <w:b w:val="false"/>
          <w:i w:val="false"/>
          <w:color w:val="000000"/>
          <w:sz w:val="28"/>
        </w:rPr>
        <w:t>:</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«Ауески ауруынан қолайсыз шаруашылық жүргізуші субъектіде (елді мекен немесе жеке аула):»;</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өндірістік және мал үй-жайларында кеміргіштерді жою бойынша және қолайсыз шаруашылық жүргізуші субъектінің аумағында қаңғыбас иттер мен мысықтарды аулау бойынша іс-шаралар жүргізеді;»;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3-тараудың</w:t>
      </w:r>
      <w:r>
        <w:rPr>
          <w:rFonts w:ascii="Times New Roman"/>
          <w:b w:val="false"/>
          <w:i w:val="false"/>
          <w:color w:val="000000"/>
          <w:sz w:val="28"/>
        </w:rPr>
        <w:t xml:space="preserve"> атауында «шаруашылықтардағы» деген сөз «шаруашылық жүргізуші субъектілердегі»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8-тармақта</w:t>
      </w:r>
      <w:r>
        <w:rPr>
          <w:rFonts w:ascii="Times New Roman"/>
          <w:b w:val="false"/>
          <w:i w:val="false"/>
          <w:color w:val="000000"/>
          <w:sz w:val="28"/>
        </w:rPr>
        <w:t xml:space="preserve"> «шаруашылықтарда (фермаларда)» деген сөздер «шаруашылық жүргізуші субъектілерде»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9-тармақта</w:t>
      </w:r>
      <w:r>
        <w:rPr>
          <w:rFonts w:ascii="Times New Roman"/>
          <w:b w:val="false"/>
          <w:i w:val="false"/>
          <w:color w:val="000000"/>
          <w:sz w:val="28"/>
        </w:rPr>
        <w:t>:</w:t>
      </w:r>
      <w:r>
        <w:br/>
      </w:r>
      <w:r>
        <w:rPr>
          <w:rFonts w:ascii="Times New Roman"/>
          <w:b w:val="false"/>
          <w:i w:val="false"/>
          <w:color w:val="000000"/>
          <w:sz w:val="28"/>
        </w:rPr>
        <w:t>
      «шаруашылықтардан (қолайсыз фермалар, аулалар)» деген сөздер «шаруашылық жүргізуші субъектілерден» деген сөздермен ауыстырылсын;</w:t>
      </w:r>
      <w:r>
        <w:br/>
      </w:r>
      <w:r>
        <w:rPr>
          <w:rFonts w:ascii="Times New Roman"/>
          <w:b w:val="false"/>
          <w:i w:val="false"/>
          <w:color w:val="000000"/>
          <w:sz w:val="28"/>
        </w:rPr>
        <w:t>
      «ветеринарлық-санитарлық» деген сөздер «ветеринариялық-санитариялық»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10-тармақта</w:t>
      </w:r>
      <w:r>
        <w:rPr>
          <w:rFonts w:ascii="Times New Roman"/>
          <w:b w:val="false"/>
          <w:i w:val="false"/>
          <w:color w:val="000000"/>
          <w:sz w:val="28"/>
        </w:rPr>
        <w:t xml:space="preserve"> «фермаларда» деген сөз «шаруашылық жүргізуші субъектілерде»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11-тармақта</w:t>
      </w:r>
      <w:r>
        <w:rPr>
          <w:rFonts w:ascii="Times New Roman"/>
          <w:b w:val="false"/>
          <w:i w:val="false"/>
          <w:color w:val="000000"/>
          <w:sz w:val="28"/>
        </w:rPr>
        <w:t xml:space="preserve"> «шаруашылықтардан» деген сөз «шаруашылық жүргізуші субъектілерден»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12-тармақта</w:t>
      </w:r>
      <w:r>
        <w:rPr>
          <w:rFonts w:ascii="Times New Roman"/>
          <w:b w:val="false"/>
          <w:i w:val="false"/>
          <w:color w:val="000000"/>
          <w:sz w:val="28"/>
        </w:rPr>
        <w:t xml:space="preserve"> «шаруашылықтарында (фермаларында)» деген сөздер «шаруашылық жүргізуші субъектілерінде»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13-тармақта</w:t>
      </w:r>
      <w:r>
        <w:rPr>
          <w:rFonts w:ascii="Times New Roman"/>
          <w:b w:val="false"/>
          <w:i w:val="false"/>
          <w:color w:val="000000"/>
          <w:sz w:val="28"/>
        </w:rPr>
        <w:t xml:space="preserve"> «шаруашылықтарда» деген сөз «шаруашылық жүргізуші субъектілерде»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14-тармақта</w:t>
      </w:r>
      <w:r>
        <w:rPr>
          <w:rFonts w:ascii="Times New Roman"/>
          <w:b w:val="false"/>
          <w:i w:val="false"/>
          <w:color w:val="000000"/>
          <w:sz w:val="28"/>
        </w:rPr>
        <w:t xml:space="preserve"> «мүйізді ірі қара немесе қой өсіретін шаруашылықтардан» деген сөздер «мүйізді ірі қара немесе қой өсіретін шаруашылық жүргізуші субъектілерден»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15-тармақта</w:t>
      </w:r>
      <w:r>
        <w:rPr>
          <w:rFonts w:ascii="Times New Roman"/>
          <w:b w:val="false"/>
          <w:i w:val="false"/>
          <w:color w:val="000000"/>
          <w:sz w:val="28"/>
        </w:rPr>
        <w:t xml:space="preserve"> «фермаларда» деген сөз «шаруашылық жүргізуші субъектілерде»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16-тармақта</w:t>
      </w:r>
      <w:r>
        <w:rPr>
          <w:rFonts w:ascii="Times New Roman"/>
          <w:b w:val="false"/>
          <w:i w:val="false"/>
          <w:color w:val="000000"/>
          <w:sz w:val="28"/>
        </w:rPr>
        <w:t xml:space="preserve"> «шаруашылықтардан (фермалар, бригадалар, питомниктер)» деген сөздер «шаруашылық жүргізуші субъектілерден»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Лептоспирозды алдын-алу және жою жөніндегі ветеринариялық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кіріспеде орыс тіліндегі мәтінге өзгеріс енгізілген, мемлекеттік тілдегі мәтін өзгертілмейді;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6-тармақта</w:t>
      </w:r>
      <w:r>
        <w:rPr>
          <w:rFonts w:ascii="Times New Roman"/>
          <w:b w:val="false"/>
          <w:i w:val="false"/>
          <w:color w:val="000000"/>
          <w:sz w:val="28"/>
        </w:rPr>
        <w:t>:</w:t>
      </w:r>
      <w:r>
        <w:br/>
      </w:r>
      <w:r>
        <w:rPr>
          <w:rFonts w:ascii="Times New Roman"/>
          <w:b w:val="false"/>
          <w:i w:val="false"/>
          <w:color w:val="000000"/>
          <w:sz w:val="28"/>
        </w:rPr>
        <w:t>
      5) тармақшада «шаруашылықтардың» деген сөз «шаруашылық жүргізуші субъектілердің» деген сөздермен ауыстырылсын;</w:t>
      </w:r>
      <w:r>
        <w:br/>
      </w:r>
      <w:r>
        <w:rPr>
          <w:rFonts w:ascii="Times New Roman"/>
          <w:b w:val="false"/>
          <w:i w:val="false"/>
          <w:color w:val="000000"/>
          <w:sz w:val="28"/>
        </w:rPr>
        <w:t>
      7) тармақша мынадай редакцияда жазылсын:</w:t>
      </w:r>
      <w:r>
        <w:br/>
      </w:r>
      <w:r>
        <w:rPr>
          <w:rFonts w:ascii="Times New Roman"/>
          <w:b w:val="false"/>
          <w:i w:val="false"/>
          <w:color w:val="000000"/>
          <w:sz w:val="28"/>
        </w:rPr>
        <w:t>
      «7) шаруашылық жүргізуші субъектілердің аумағында мал шаруашылығы үй-жайларында және азық сақтау орындарында үнемі кеміргіштерді жойып отырады.»;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8-тармақта</w:t>
      </w:r>
      <w:r>
        <w:rPr>
          <w:rFonts w:ascii="Times New Roman"/>
          <w:b w:val="false"/>
          <w:i w:val="false"/>
          <w:color w:val="000000"/>
          <w:sz w:val="28"/>
        </w:rPr>
        <w:t>:</w:t>
      </w:r>
      <w:r>
        <w:br/>
      </w:r>
      <w:r>
        <w:rPr>
          <w:rFonts w:ascii="Times New Roman"/>
          <w:b w:val="false"/>
          <w:i w:val="false"/>
          <w:color w:val="000000"/>
          <w:sz w:val="28"/>
        </w:rPr>
        <w:t>
      «27-бабының 1-тармағына» деген сөздер «10, 10-1 және 27-баптарына» деген сөздермен ауыстырылсын;</w:t>
      </w:r>
      <w:r>
        <w:br/>
      </w:r>
      <w:r>
        <w:rPr>
          <w:rFonts w:ascii="Times New Roman"/>
          <w:b w:val="false"/>
          <w:i w:val="false"/>
          <w:color w:val="000000"/>
          <w:sz w:val="28"/>
        </w:rPr>
        <w:t>
      екінші абзацта:</w:t>
      </w:r>
      <w:r>
        <w:br/>
      </w:r>
      <w:r>
        <w:rPr>
          <w:rFonts w:ascii="Times New Roman"/>
          <w:b w:val="false"/>
          <w:i w:val="false"/>
          <w:color w:val="000000"/>
          <w:sz w:val="28"/>
        </w:rPr>
        <w:t>
      «ветеринариялық» деген сөз «ветеринариялық-санитариялық» деген сөздермен ауыстырылсын;</w:t>
      </w:r>
      <w:r>
        <w:br/>
      </w:r>
      <w:r>
        <w:rPr>
          <w:rFonts w:ascii="Times New Roman"/>
          <w:b w:val="false"/>
          <w:i w:val="false"/>
          <w:color w:val="000000"/>
          <w:sz w:val="28"/>
        </w:rPr>
        <w:t>
      «ветеринариялық органға» деген сөздер «ветеринария саласындағы уәкілетті мемлекеттік орган ведомствосының аумақтық бөлімшесіне» деген сөздермен ауыстырылсын;</w:t>
      </w:r>
      <w:r>
        <w:br/>
      </w:r>
      <w:r>
        <w:rPr>
          <w:rFonts w:ascii="Times New Roman"/>
          <w:b w:val="false"/>
          <w:i w:val="false"/>
          <w:color w:val="000000"/>
          <w:sz w:val="28"/>
        </w:rPr>
        <w:t>
      үшінші абзацта «ветеринарлық, санитарлық» деген сөздер «ветеринариялық-санитариялық»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11-тармақта</w:t>
      </w:r>
      <w:r>
        <w:rPr>
          <w:rFonts w:ascii="Times New Roman"/>
          <w:b w:val="false"/>
          <w:i w:val="false"/>
          <w:color w:val="000000"/>
          <w:sz w:val="28"/>
        </w:rPr>
        <w:t>:</w:t>
      </w:r>
      <w:r>
        <w:br/>
      </w:r>
      <w:r>
        <w:rPr>
          <w:rFonts w:ascii="Times New Roman"/>
          <w:b w:val="false"/>
          <w:i w:val="false"/>
          <w:color w:val="000000"/>
          <w:sz w:val="28"/>
        </w:rPr>
        <w:t>
      «шаруашылықта (ферма, табын, шошқа қора)» деген сөздер «шаруашылық жүргізуші субъектіде» деген сөздермен ауыстырылсын;</w:t>
      </w:r>
      <w:r>
        <w:br/>
      </w:r>
      <w:r>
        <w:rPr>
          <w:rFonts w:ascii="Times New Roman"/>
          <w:b w:val="false"/>
          <w:i w:val="false"/>
          <w:color w:val="000000"/>
          <w:sz w:val="28"/>
        </w:rPr>
        <w:t>
      үшінші абзацта «ет комбинатының» деген сөздер «ет өңдейтін кәсіпорынның»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Мал шаруашылығын дамыту және ветеринариялық қауіпсіздік департаменті (Тоқсеитова Р.Ә.) осы бұйрықты заңнамада белгіленген тәртіппен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 ресми жарияланған күнінен бастап он күнтiзбелiк күн өткен соң қолданысқа енгiзiледi.</w:t>
      </w:r>
    </w:p>
    <w:bookmarkEnd w:id="0"/>
    <w:p>
      <w:pPr>
        <w:spacing w:after="0"/>
        <w:ind w:left="0"/>
        <w:jc w:val="both"/>
      </w:pPr>
      <w:r>
        <w:rPr>
          <w:rFonts w:ascii="Times New Roman"/>
          <w:b w:val="false"/>
          <w:i/>
          <w:color w:val="000000"/>
          <w:sz w:val="28"/>
        </w:rPr>
        <w:t>      Министр                                           А. Күрішбаев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