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1ae12" w14:textId="6c1ae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"Жеке қосалқы шаруашылығының бар екендігі туралы анықтама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2011 жылғы 20 желтоқсандағы N 369/30 қаулысы. Павлодар облысының Әділет департаментінде 2012 жылғы 18 қаңтарда N 12-9-153 тіркелді. Күші жойылды - Павлодар облысы Лебяжі аудандық әкімдігінің 2012 жылғы 23 сәуірдегі N 106/13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Павлодар облысы Лебяжі аудандық әкімдігінің 2012.04 N 106/13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 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Қазақстан Республикасы Үкіметінің 2010 жылғы 20 шілдедегі N 745 "Жеке және заңды тұлғаларға көрсетілетін мемлекеттік қызметтер тізілімін бекіту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"Жеке қосалқы шаруашылығының бар екендігі туралы анықтама беру" мемлекеттік қызметінің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Ауылдық аумақтық әкімдері мемлекеттік қызметті уақытылы, сапалы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Б. Т. Байжановқа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Құрманова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Лебяжі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369/30 қаулысымен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"Жеке қосалқы шаруашылықтың болуы туралы анықтама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регламент "Жеке қосалқы шаруашылықтың болуы туралы анықтама беру" мемлекеттік қызметін көрсету тәртібін анықтайды (бұдан әрі – мемлекеттік қызмет).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 көрсету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Қазақстан Республикасы Үкіметінің 2009 жылғы 31 желтоқсандағы N 2318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"Жеке қосалқы шаруашылықтың болуы туралы анықтама беру"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Лебяжі ауданы ауылдық округтері әкімдерінің аппараттары мемлекеттік мекемелерімен (бұдан әрі – уәкілетті орган)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демалыс пен мереке күндерін қоспағанда аптасына бес күн сағат 9.00-ден 18.30-ға дейін, түскі үзіліс сағат 13.00-ден 14.30-ға дейін ұсынылады.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Баламалы негізде мемлекеттік қызмет Лебяжі ауданының филиалы "Павлодар облысының халыққа қызмет көрсету орталығы" республикалық мемлекеттік мекемесі (бұдан әрі - Орталық) демалыс пен мереке күндерін қоспағанда аптасына алты күн сағат 9.00-ден 18.00-ге дейін, түскі үзіліс сағат 13.00-ден 14.00-ге дейін Павлодар облысы Лебяжі ауданы Аққу ауылы Ташимов көшесі, 114 мекен жайы бойынша ұсынылады, телефон 21137, Электрондық почта мекен-жайы Lebyjii_con@mail.ru.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қызметті көрсетудің нәтижесі жеке қосалқы шаруашылықтың болуы туралы анықтама немесе мемлекеттік қызметті ұсынудан бас тарту туралы дәлелді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тұтынушы тікелей өтініш берген кезде мемлекеттік қызмет өтініш білдірген сәттен бастап ұсынылады: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алғанға дейін күтудің рұқсат етілген ең ұзақ уақыты –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тұтынушыға қызмет көрсетудің рұқсат берілген ең ұзақ уақыты – 10 (он)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Тұтынушы Орталық арқылы өтініш берген кезде мемлекеттік қызмет көрсетіледі: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мерзімде - 2 (екі) жұмыс күнінен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қызметті алғанға дейін күтудің рұқсат етілген ең ұзақ уақыты – 10 (он)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тұтынушыға қызмет көрсетудің рұқсат берілген ең ұзақ уақыты – 10 (он)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Тұтынушы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8-тармағында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 пакетін толық ұсынбауы және өкілетті органның шаруашылық кітабында қосалқы шаруашылықтың болуы туралы мәліметтер болмауы мемлекеттік қызмет ұсынудан бас тартуға негіз болып табылады.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 көрсету үдерісіндегі әрекет</w:t>
      </w:r>
      <w:r>
        <w:br/>
      </w:r>
      <w:r>
        <w:rPr>
          <w:rFonts w:ascii="Times New Roman"/>
          <w:b/>
          <w:i w:val="false"/>
          <w:color w:val="000000"/>
        </w:rPr>
        <w:t>
(өзара әрекеттілік) реттілігінің сипаттамасы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Тұтынушы мемлекеттік қызметті алу үшін мына құжаттарды ұсынады: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өтініш бергенде тұтынушы жеке куәлігін ұсынумен ауызша түрде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Орталыққа өтініш бергенде: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еркін нысандағы өтінішті;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жеке куәліктің көшірмесін және салыстыру үшін түпнұсқасын.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Орталыққа тапсырғаннан кейін тұтынушыға мемлекеттік қызметті алу үшін барлық қажетті құжаттарды тапсырғандығын растайтын Орталықтың мөрі мен тұтынушының мемлекеттік қызметті алған мерзімі көрсетілген анықтама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этаптары: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уәкілетті органға өтініш бергенде: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жеке куәлігін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маманы өтінішті журналға тіркеуді жүргізеді, шаруашылық кітабы бойынша мәліметтерді тексереді, жеке қосалқы шаруашылығының болуы туралы анықтаманы толтырады немесе мемлекеттік қызметті ұсынудан бас тарту туралы дәлелді жауапты дайындайды;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Орталық арқылы өтініш бергенде: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өтініш және жеке куәліктің көшірмесін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орталық өтінішті тіркеуді жүргізеді және уәкілетті органға тапсырады;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ұсынған өтінішті тіркеуді, орталыққа үсынған өтінішті қарауды жүзеге асырады, бас тарту туралы дәлелді жауап дайындайды немесе анықтаманы ресімдейді, мемлекеттік қызмет көрсету нәтижесін Орталыққа жолдайды;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орталық тұтынушыға анықтама немесе бас тарту туралы дәлелді жауап береді.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Уәкілетті орган құжат мазмұны туралы ақпараттарды сақтау, қорғау және құпияда сақтау қажет.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үдерісіне тұтынушының уәкілетті органға тікелей өтініш беруі кезінде мынадай құрылымдық-функционалдық бірліктер (ҚФБ)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ауылдық округтің әкімі.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әкімшілік іс-әрекеттің орындалу мерзімін көрсете отырып, әрбір ҚФБ әкімшілік іс-әрекеттердің (үдерістердің) өзара әрекеттестігі мен реттілігінің мәтіндік кестелік сипаттамасы осы 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ҚФБ мен мемлекеттік қызмет көрсету үдерісінде әкімшілік әрекеттердің логикалық реттілігінің арасындағы өзара байланысты бейнелейтін сызба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лауазымдық тұлғалардың жауапкершілігі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Мемлекеттік қызметті көрсету тәртібін бұзғандығы үшін лауазымдық тұлғалар Қазақстан Республикасының заңдарымен қарастырылған жауап-кершілікке тартылады.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үй шаруашылығының болуы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анықтама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  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Лебяжі ауданы ауылдық округ әкімдері аппараттарының ТІЗІМІ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6"/>
        <w:gridCol w:w="3311"/>
        <w:gridCol w:w="2969"/>
        <w:gridCol w:w="1943"/>
        <w:gridCol w:w="1964"/>
        <w:gridCol w:w="1321"/>
      </w:tblGrid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р/с N
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Ауылдық округ әкімдері аппараттарының толық атауы
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 атауы
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Байланыс телефоны
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мекен-жайы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Сайт мекен жайы
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"Баймолдин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 ауылы Тақыр ауылы, Теренкөл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 22-3-90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Баймолдин ауылы, Баймолдин  көшесі 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"Қазы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41-0-95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 ауылы, Гаражная көшесі 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"Ямышев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 ауылы, Тілектес ауылы, Қызылқоғам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40-7-99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Ямышев ауылы, Мира көшесі 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"Жамбыл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Жанатан ауылы, Әйтей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41-5-01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ауылы, Береговая көшесі 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"Лебяжі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21-3-41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Аққу ауылы, Баймолдин көшесі 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"Қызыләскер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ауылы, Шабар ауылы, Шәмші ауылы, Құмсуат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25-3-09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Черное ауылы, Әпсалықов  көшесі 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"Майқарағай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Майқарағай ауылы, Мерғалым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8(71839)28-4-16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Майқарағай ауылы, Ленин көшесі 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"Малыбай 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ауылы, Қазантай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27-2-22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Малыбай ауылы, Мира көшесі 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"Шарбақты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ауылы, Жабағылы ауылы, Төсағаш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24-3-00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Шарбақты ауылы, Достық көшесі 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"Қызылағаш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 41-4-62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Бесқарағай ауылы, А. Құсайынов  көшесі 28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  <w:tr>
        <w:trPr>
          <w:trHeight w:val="30" w:hRule="atLeast"/>
        </w:trPr>
        <w:tc>
          <w:tcPr>
            <w:tcW w:w="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"Шақа ауылдық округі әкімінің аппараты" ММ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ауылы, Шоқтал ауылы, Бейімбет ауылы</w:t>
            </w:r>
          </w:p>
        </w:tc>
        <w:tc>
          <w:tcPr>
            <w:tcW w:w="1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8(71842) 23-2-02</w:t>
            </w:r>
          </w:p>
        </w:tc>
        <w:tc>
          <w:tcPr>
            <w:tcW w:w="1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Шақа ауылы, Клубная көшесі 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жоқ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үй шаруашылығының болуы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анықтама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</w:t>
      </w:r>
      <w:r>
        <w:br/>
      </w:r>
      <w:r>
        <w:rPr>
          <w:rFonts w:ascii="Times New Roman"/>
          <w:b/>
          <w:i w:val="false"/>
          <w:color w:val="000000"/>
        </w:rPr>
        <w:t>
(ҚФБ) іс-әрекеттерінің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073"/>
        <w:gridCol w:w="2763"/>
        <w:gridCol w:w="2639"/>
        <w:gridCol w:w="3468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үдерістің іс-әрекеті (барысы, жұмыс ағыны)
</w:t>
            </w:r>
          </w:p>
        </w:tc>
      </w:tr>
      <w:tr>
        <w:trPr>
          <w:trHeight w:val="84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(барысының, жұмыс ағынының) N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ҚФБ-тің 1 тобы Уәкілетті органның маманы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ҚФБ-тің 2 тобы Ауылдың немесе ауылдық округтің әкімі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ҚФБ-тің 1 тобы 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(үдерістің, рәсімнің, операцияның) атауы және оның сипаттамасы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қабылдау және тіркеу, шаруашылық кітабы бойынша мәліметтерді тексеру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қарастыру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 құжат айналымы журналына тіркеу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ұйымдық-өкімгерлік шешім)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толтыру және қол қою немесе тұтынушыға мемлекеттік қызметті ұсынудан бас тарту туралы дәлелді жауапты жазу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Анықтамаға немесе тұтынушыға мемлекеттік қызметті ұсынудан бас тарту туралы дәлелді жауапқа қол қою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немесе қызметті ұсынудан бас тарту туралы дәлелді жауап беру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мерзімдері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минуттан аспайды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минуттан аспайды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баған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баған</w:t>
            </w:r>
          </w:p>
        </w:tc>
        <w:tc>
          <w:tcPr>
            <w:tcW w:w="3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"Жеке үй шаруашылығының болуы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анықтама беру"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қызмет көрсету регламентіне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   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Жеке қосалқы шаруашылығының болуы</w:t>
      </w:r>
      <w:r>
        <w:br/>
      </w:r>
      <w:r>
        <w:rPr>
          <w:rFonts w:ascii="Times New Roman"/>
          <w:b/>
          <w:i w:val="false"/>
          <w:color w:val="000000"/>
        </w:rPr>
        <w:t>
туралы анықтама беру үдерісінің сызбасы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2357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57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