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a427" w14:textId="265a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2009 жылғы 23  ақпандағы № 16/120-ІV "Елді мекендерден тыс орналасқан өнеркәсіп жерлеріне салынатын базалық салық ставкалары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2011 жылғы 2 наурыздағы N 42/287-IV шешімі. Оңтүстік Қазақстан облысы Түркістан қаласының Әділет басқармасында 2011 жылғы 30 наурызда N 14-4-96 тіркелді. Күші жойылды - Оңтүстік Қазақстан облысы Түркістан қалалық мәслихатының 2012 жылғы 20 желтоқсандағы № 10/62-V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Түркістан қалалық мәслихатының 2012.12.20 № 10/62-V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(Салық кодексі) Кодексінің 383-бабының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Түркістан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"Елді мекендерден тыс орналасқан өнеркәсіп жерлеріне салынатын базалық салық ставкалары туралы" Түркістан қалалық мәслихатының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16/120-ІV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14-4-65 нөмірімен тіркелген, «Түркістан» газетінің 2009 жылғы 4 сәуірдегі № 17 санында жарияланған) шешіміне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«автотұраққа» деген сөзден кейін «паркинге»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С.Тәженов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М.Исмаилов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