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1f95e" w14:textId="f71f9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Банктің, банк холдингінің ірі қатысушысы, сақтандыру (қайта сақтандыру) ұйымының, сақтандыру холдингінің ірі қатысушысы, инвестициялық портфельді басқарушының ірі қатысушысы мәртебесін иеленуге келісім беру, оны кері қайтарып алу қағидаларын және көрсетілген келісімді алу үшін табыс етілетін құжаттарға қойылатын талаптарды бекіту туралы</w:t>
      </w:r>
    </w:p>
    <w:p>
      <w:pPr>
        <w:spacing w:after="0"/>
        <w:ind w:left="0"/>
        <w:jc w:val="both"/>
      </w:pPr>
      <w:r>
        <w:rPr>
          <w:rFonts w:ascii="Times New Roman"/>
          <w:b w:val="false"/>
          <w:i w:val="false"/>
          <w:color w:val="000000"/>
          <w:sz w:val="28"/>
        </w:rPr>
        <w:t>Қазақстан Республикасының Ұлттық Банкі Басқармасының 2012 жылғы 24 ақпандағы № 67 қаулысы. Қазақстан Республикасы Әділет министрлігінде 2012 жылы 11 сәуірде № 7552 тіркелді.</w:t>
      </w:r>
    </w:p>
    <w:p>
      <w:pPr>
        <w:spacing w:after="0"/>
        <w:ind w:left="0"/>
        <w:jc w:val="both"/>
      </w:pPr>
      <w:r>
        <w:rPr>
          <w:rFonts w:ascii="Times New Roman"/>
          <w:b w:val="false"/>
          <w:i w:val="false"/>
          <w:color w:val="ff0000"/>
          <w:sz w:val="28"/>
        </w:rPr>
        <w:t xml:space="preserve">
      Ескерту. Тақырыбы жаңа редакцияда – ҚР Ұлттық Банкі Басқармасының 28.01.2017 </w:t>
      </w:r>
      <w:r>
        <w:rPr>
          <w:rFonts w:ascii="Times New Roman"/>
          <w:b w:val="false"/>
          <w:i w:val="false"/>
          <w:color w:val="ff0000"/>
          <w:sz w:val="28"/>
        </w:rPr>
        <w:t>№ 23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нормативтік құқықтық актілерін жетілдіру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Банктің, банк холдингінің ірі қатысушысы, сақтандыру (қайта сақтандыру) ұйымының, сақтандыру холдингінің ірі қатысушысы, инвестициялық портфельді басқарушының ірі қатысушысы мәртебесін иеленуге келісім беру, оны кері қайтарып алу қағидалары және көрсетілген келісімді алу үшін табыс етілетін құжаттарға қойылатын </w:t>
      </w:r>
      <w:r>
        <w:rPr>
          <w:rFonts w:ascii="Times New Roman"/>
          <w:b w:val="false"/>
          <w:i w:val="false"/>
          <w:color w:val="000000"/>
          <w:sz w:val="28"/>
        </w:rPr>
        <w:t>талаптар</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28.01.2017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қаулының қосымшасына сәйкес Қазақстан Республикасының нормативтік құқықтық актілерінің </w:t>
      </w:r>
      <w:r>
        <w:rPr>
          <w:rFonts w:ascii="Times New Roman"/>
          <w:b w:val="false"/>
          <w:i w:val="false"/>
          <w:color w:val="000000"/>
          <w:sz w:val="28"/>
        </w:rPr>
        <w:t>күші жойылды</w:t>
      </w:r>
      <w:r>
        <w:rPr>
          <w:rFonts w:ascii="Times New Roman"/>
          <w:b w:val="false"/>
          <w:i w:val="false"/>
          <w:color w:val="000000"/>
          <w:sz w:val="28"/>
        </w:rPr>
        <w:t xml:space="preserve"> деп танылсын.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Марченко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24 ақпандағы</w:t>
            </w:r>
            <w:r>
              <w:br/>
            </w:r>
            <w:r>
              <w:rPr>
                <w:rFonts w:ascii="Times New Roman"/>
                <w:b w:val="false"/>
                <w:i w:val="false"/>
                <w:color w:val="000000"/>
                <w:sz w:val="20"/>
              </w:rPr>
              <w:t xml:space="preserve">№ 67 қаулысымен </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Банктің ірі қатысушысы, банк холдингі, сақтандыру (қайта сақтандыру) ұйымының ірі қатысушысы, сақтандыру холдингі, инвестициялық портфельді басқарушының ірі қатысушысы мәртебесін иеленуге келісім беру, оны кері қайтарып алу қағидалары және көрсетілген келісімді алу үшін табыс етілетін құжаттарға қойылатын талаптар</w:t>
      </w:r>
    </w:p>
    <w:bookmarkEnd w:id="4"/>
    <w:p>
      <w:pPr>
        <w:spacing w:after="0"/>
        <w:ind w:left="0"/>
        <w:jc w:val="both"/>
      </w:pPr>
      <w:r>
        <w:rPr>
          <w:rFonts w:ascii="Times New Roman"/>
          <w:b w:val="false"/>
          <w:i w:val="false"/>
          <w:color w:val="ff0000"/>
          <w:sz w:val="28"/>
        </w:rPr>
        <w:t xml:space="preserve">
      Ескерту. Талаптар жаңа редакцияда – ҚР Қаржы нарығын реттеу және дамыту агенттігі Басқармасының 30.03.2020 </w:t>
      </w:r>
      <w:r>
        <w:rPr>
          <w:rFonts w:ascii="Times New Roman"/>
          <w:b w:val="false"/>
          <w:i w:val="false"/>
          <w:color w:val="ff0000"/>
          <w:sz w:val="28"/>
        </w:rPr>
        <w:t>№ 35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128" w:id="5"/>
    <w:p>
      <w:pPr>
        <w:spacing w:after="0"/>
        <w:ind w:left="0"/>
        <w:jc w:val="left"/>
      </w:pPr>
      <w:r>
        <w:rPr>
          <w:rFonts w:ascii="Times New Roman"/>
          <w:b/>
          <w:i w:val="false"/>
          <w:color w:val="000000"/>
        </w:rPr>
        <w:t xml:space="preserve"> 1-тарау. Жалпы ережелер</w:t>
      </w:r>
    </w:p>
    <w:bookmarkEnd w:id="5"/>
    <w:bookmarkStart w:name="z18" w:id="6"/>
    <w:p>
      <w:pPr>
        <w:spacing w:after="0"/>
        <w:ind w:left="0"/>
        <w:jc w:val="both"/>
      </w:pPr>
      <w:r>
        <w:rPr>
          <w:rFonts w:ascii="Times New Roman"/>
          <w:b w:val="false"/>
          <w:i w:val="false"/>
          <w:color w:val="000000"/>
          <w:sz w:val="28"/>
        </w:rPr>
        <w:t xml:space="preserve">
      1. Осы Банктің ірі қатысушысы, банк холдингі, сақтандыру (қайта сақтандыру) ұйымының ірі қатысушысы, сақтандыру холдингі, инвестициялық портфельді басқарушының ірі қатысушысы мәртебесін иеленуге келісім беру, оны кері қайтарып алу қағидалары және көрсетілген келісімді алу үшін табыс етілетін құжаттарға қойылатын талаптар (бұдан әрі – Қағидалар) </w:t>
      </w:r>
      <w:r>
        <w:rPr>
          <w:rFonts w:ascii="Times New Roman"/>
          <w:b w:val="false"/>
          <w:i w:val="false"/>
          <w:color w:val="000000"/>
          <w:sz w:val="28"/>
        </w:rPr>
        <w:t>Қазақстан Республикасының Әкімшілік рәсімдік-процестік кодексіне</w:t>
      </w:r>
      <w:r>
        <w:rPr>
          <w:rFonts w:ascii="Times New Roman"/>
          <w:b w:val="false"/>
          <w:i w:val="false"/>
          <w:color w:val="000000"/>
          <w:sz w:val="28"/>
        </w:rPr>
        <w:t xml:space="preserve"> (бұдан әрі – ӘРПК),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(бұдан әрі – Банктер туралы заң), "</w:t>
      </w:r>
      <w:r>
        <w:rPr>
          <w:rFonts w:ascii="Times New Roman"/>
          <w:b w:val="false"/>
          <w:i w:val="false"/>
          <w:color w:val="000000"/>
          <w:sz w:val="28"/>
        </w:rPr>
        <w:t>Сақтандыру қызметі туралы</w:t>
      </w:r>
      <w:r>
        <w:rPr>
          <w:rFonts w:ascii="Times New Roman"/>
          <w:b w:val="false"/>
          <w:i w:val="false"/>
          <w:color w:val="000000"/>
          <w:sz w:val="28"/>
        </w:rPr>
        <w:t>" (бұдан әрі - Сақтандыру қызметі туралы заң), "</w:t>
      </w:r>
      <w:r>
        <w:rPr>
          <w:rFonts w:ascii="Times New Roman"/>
          <w:b w:val="false"/>
          <w:i w:val="false"/>
          <w:color w:val="000000"/>
          <w:sz w:val="28"/>
        </w:rPr>
        <w:t>Бағалы қағаздар рыногы туралы</w:t>
      </w:r>
      <w:r>
        <w:rPr>
          <w:rFonts w:ascii="Times New Roman"/>
          <w:b w:val="false"/>
          <w:i w:val="false"/>
          <w:color w:val="000000"/>
          <w:sz w:val="28"/>
        </w:rPr>
        <w:t>" (бұдан әрі − Бағалы қағаздар рыногы туралы заң), "</w:t>
      </w:r>
      <w:r>
        <w:rPr>
          <w:rFonts w:ascii="Times New Roman"/>
          <w:b w:val="false"/>
          <w:i w:val="false"/>
          <w:color w:val="000000"/>
          <w:sz w:val="28"/>
        </w:rPr>
        <w:t>Қаржы нарығы мен қаржы ұйымдарын мемлекеттік реттеу, бақылау және қадағалау туралы</w:t>
      </w:r>
      <w:r>
        <w:rPr>
          <w:rFonts w:ascii="Times New Roman"/>
          <w:b w:val="false"/>
          <w:i w:val="false"/>
          <w:color w:val="000000"/>
          <w:sz w:val="28"/>
        </w:rPr>
        <w:t>",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(бұдан әрі − Мемлекеттік көрсетілетін қызметтер туралы заң), "</w:t>
      </w:r>
      <w:r>
        <w:rPr>
          <w:rFonts w:ascii="Times New Roman"/>
          <w:b w:val="false"/>
          <w:i w:val="false"/>
          <w:color w:val="000000"/>
          <w:sz w:val="28"/>
        </w:rPr>
        <w:t>Рұқсаттар және хабарламалар туралы</w:t>
      </w:r>
      <w:r>
        <w:rPr>
          <w:rFonts w:ascii="Times New Roman"/>
          <w:b w:val="false"/>
          <w:i w:val="false"/>
          <w:color w:val="000000"/>
          <w:sz w:val="28"/>
        </w:rPr>
        <w:t>" (бұдан әрі - Рұқсаттар және хабарламалар туралы заң) Қазақстан Республикасының Заңдарына сәйкес әзірленді және қаржы нарығы мен қаржы ұйымдарын мемлекеттік реттеу, бақылау және қадағалау жөніндегі уәкілетті органның (бұдан әрі – уәкілетті орган, көрсетілетін қызметті беруші) жеке және заңды тұлғаларға (бұдан әрі - өтініш беруші, көрсетілетін қызметті алушы) банктің ірі қатысушысы, банк холдингі, сақтандыру (қайта сақтандыру) ұйымының ірі қатысушысы, сақтандыру холдингі, инвестициялық портфельді басқарушының ірі қатысушысы (бұдан әрі – қаржы ұйымының ірі қатысушысы, банк немесе сақтандыру холдингі) мәртебесін иеленуге келісім беру, оны кері қайтарып алу тәртібін және көрсетілген келісімді алу үшін табыс етілетін құжаттарға қойылатын талаптарды белгілейді.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23.11.2022 </w:t>
      </w:r>
      <w:r>
        <w:rPr>
          <w:rFonts w:ascii="Times New Roman"/>
          <w:b w:val="false"/>
          <w:i w:val="false"/>
          <w:color w:val="000000"/>
          <w:sz w:val="28"/>
        </w:rPr>
        <w:t>№ 97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19" w:id="7"/>
    <w:p>
      <w:pPr>
        <w:spacing w:after="0"/>
        <w:ind w:left="0"/>
        <w:jc w:val="both"/>
      </w:pPr>
      <w:r>
        <w:rPr>
          <w:rFonts w:ascii="Times New Roman"/>
          <w:b w:val="false"/>
          <w:i w:val="false"/>
          <w:color w:val="000000"/>
          <w:sz w:val="28"/>
        </w:rPr>
        <w:t xml:space="preserve">
      2. Қағидаларда </w:t>
      </w:r>
      <w:r>
        <w:rPr>
          <w:rFonts w:ascii="Times New Roman"/>
          <w:b w:val="false"/>
          <w:i w:val="false"/>
          <w:color w:val="000000"/>
          <w:sz w:val="28"/>
        </w:rPr>
        <w:t>Банктер туралы заңда</w:t>
      </w:r>
      <w:r>
        <w:rPr>
          <w:rFonts w:ascii="Times New Roman"/>
          <w:b w:val="false"/>
          <w:i w:val="false"/>
          <w:color w:val="000000"/>
          <w:sz w:val="28"/>
        </w:rPr>
        <w:t xml:space="preserve">, Сақтандыру қызметі туралы заңда, </w:t>
      </w:r>
      <w:r>
        <w:rPr>
          <w:rFonts w:ascii="Times New Roman"/>
          <w:b w:val="false"/>
          <w:i w:val="false"/>
          <w:color w:val="000000"/>
          <w:sz w:val="28"/>
        </w:rPr>
        <w:t>Бағалы қағаздар рыногы туралы заңына</w:t>
      </w:r>
      <w:r>
        <w:rPr>
          <w:rFonts w:ascii="Times New Roman"/>
          <w:b w:val="false"/>
          <w:i w:val="false"/>
          <w:color w:val="000000"/>
          <w:sz w:val="28"/>
        </w:rPr>
        <w:t xml:space="preserve">, </w:t>
      </w:r>
      <w:r>
        <w:rPr>
          <w:rFonts w:ascii="Times New Roman"/>
          <w:b w:val="false"/>
          <w:i w:val="false"/>
          <w:color w:val="000000"/>
          <w:sz w:val="28"/>
        </w:rPr>
        <w:t>Мемлекеттік көрсетілетін қызметтер туралы заңда</w:t>
      </w:r>
      <w:r>
        <w:rPr>
          <w:rFonts w:ascii="Times New Roman"/>
          <w:b w:val="false"/>
          <w:i w:val="false"/>
          <w:color w:val="000000"/>
          <w:sz w:val="28"/>
        </w:rPr>
        <w:t>, Рұқсаттар және хабарламалар туралы заңда, "</w:t>
      </w:r>
      <w:r>
        <w:rPr>
          <w:rFonts w:ascii="Times New Roman"/>
          <w:b w:val="false"/>
          <w:i w:val="false"/>
          <w:color w:val="000000"/>
          <w:sz w:val="28"/>
        </w:rPr>
        <w:t>Электрондық құжат және электрондық цифрлық қолтаңба туралы</w:t>
      </w:r>
      <w:r>
        <w:rPr>
          <w:rFonts w:ascii="Times New Roman"/>
          <w:b w:val="false"/>
          <w:i w:val="false"/>
          <w:color w:val="000000"/>
          <w:sz w:val="28"/>
        </w:rPr>
        <w:t>" және "</w:t>
      </w:r>
      <w:r>
        <w:rPr>
          <w:rFonts w:ascii="Times New Roman"/>
          <w:b w:val="false"/>
          <w:i w:val="false"/>
          <w:color w:val="000000"/>
          <w:sz w:val="28"/>
        </w:rPr>
        <w:t>Ақпараттандыру туралы</w:t>
      </w:r>
      <w:r>
        <w:rPr>
          <w:rFonts w:ascii="Times New Roman"/>
          <w:b w:val="false"/>
          <w:i w:val="false"/>
          <w:color w:val="000000"/>
          <w:sz w:val="28"/>
        </w:rPr>
        <w:t>" Қазақстан Республикасының Заңдарында көрсетілген мәндерде қолданылатын ұғымдар қолданылады.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нарығын реттеу және дамыту агенттігі Басқармасының 23.11.2022 </w:t>
      </w:r>
      <w:r>
        <w:rPr>
          <w:rFonts w:ascii="Times New Roman"/>
          <w:b w:val="false"/>
          <w:i w:val="false"/>
          <w:color w:val="000000"/>
          <w:sz w:val="28"/>
        </w:rPr>
        <w:t>№ 97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20" w:id="8"/>
    <w:p>
      <w:pPr>
        <w:spacing w:after="0"/>
        <w:ind w:left="0"/>
        <w:jc w:val="left"/>
      </w:pPr>
      <w:r>
        <w:rPr>
          <w:rFonts w:ascii="Times New Roman"/>
          <w:b/>
          <w:i w:val="false"/>
          <w:color w:val="000000"/>
        </w:rPr>
        <w:t xml:space="preserve"> 2-тарау. Қаржы ұйымының ірі қатысушысы, банк немесе сақтандыру холдингінің мәртебесін иеленуге келісім беру тәртібі</w:t>
      </w:r>
    </w:p>
    <w:bookmarkEnd w:id="8"/>
    <w:bookmarkStart w:name="z21" w:id="9"/>
    <w:p>
      <w:pPr>
        <w:spacing w:after="0"/>
        <w:ind w:left="0"/>
        <w:jc w:val="both"/>
      </w:pPr>
      <w:r>
        <w:rPr>
          <w:rFonts w:ascii="Times New Roman"/>
          <w:b w:val="false"/>
          <w:i w:val="false"/>
          <w:color w:val="000000"/>
          <w:sz w:val="28"/>
        </w:rPr>
        <w:t>
      3. Қаржы ұйымының ірі қатысушысы, банк немесе сақтандыру холдингі мәртебесін иеленуге еркін нысандағы өтініш талап етілетін құжаттар қоса беріліп, "электрондық үкіметтің" www.egov.kz веб-порталы (бұдан әрі – портал) арқылы электрондық түрде беріледі.</w:t>
      </w:r>
    </w:p>
    <w:bookmarkEnd w:id="9"/>
    <w:p>
      <w:pPr>
        <w:spacing w:after="0"/>
        <w:ind w:left="0"/>
        <w:jc w:val="both"/>
      </w:pPr>
      <w:r>
        <w:rPr>
          <w:rFonts w:ascii="Times New Roman"/>
          <w:b w:val="false"/>
          <w:i w:val="false"/>
          <w:color w:val="000000"/>
          <w:sz w:val="28"/>
        </w:rPr>
        <w:t xml:space="preserve">
      Мемлекеттік қызмет көрсету ерекшеліктерін ескере отырып, мемлекеттік қызмет көрсету нысаны мен нәтижесін қамтитын мемлекеттік қызмет көрсетуге қойылатын негізгі талаптар тізбесі, мемлекеттік қызмет көрсету үшін көрсетілетін қызметті алушыдан талап етілетін құжаттар және талаптар тізбесі, Қазақстан Республикасының заңдарында белгіленген мемлекеттік қызмет көрсетуден бас тарту үшін негіздер, мемлекеттік қызмет көрсету мерзімі, сондай-ақ өзге де мәліметтер (бұдан әрі – Мемлекеттік қызмет көрсетуге қойылатын негізгі талаптар тізбесі) Қағидаларға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Көрсетілетін қызметті алушыға Мемлекеттік қызмет көрсетуге қойылатын негізгі талаптар тізбесінде көрсетілген мемлекеттік көрсетілетін қызметтің кіші түрлерін жүзеге асыруға келісім беру Қағидаларға сәйкес жүзеге асырылады.</w:t>
      </w:r>
    </w:p>
    <w:p>
      <w:pPr>
        <w:spacing w:after="0"/>
        <w:ind w:left="0"/>
        <w:jc w:val="both"/>
      </w:pPr>
      <w:r>
        <w:rPr>
          <w:rFonts w:ascii="Times New Roman"/>
          <w:b w:val="false"/>
          <w:i w:val="false"/>
          <w:color w:val="000000"/>
          <w:sz w:val="28"/>
        </w:rPr>
        <w:t>
      Өтініш беруші өтінішті портал арқылы жіберген кезде "жеке кабинетте" нәтижені алу күні мен уақыты көрсетіле отырып, мемлекеттік қызметті көрсетуге сұратудың қабылданғаны туралы мәртебе автоматты түрде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нарығын реттеу және дамыту агенттігі Басқармасының 23.11.2022 </w:t>
      </w:r>
      <w:r>
        <w:rPr>
          <w:rFonts w:ascii="Times New Roman"/>
          <w:b w:val="false"/>
          <w:i w:val="false"/>
          <w:color w:val="000000"/>
          <w:sz w:val="28"/>
        </w:rPr>
        <w:t>№ 97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 </w:t>
      </w:r>
      <w:r>
        <w:br/>
      </w:r>
      <w:r>
        <w:rPr>
          <w:rFonts w:ascii="Times New Roman"/>
          <w:b w:val="false"/>
          <w:i w:val="false"/>
          <w:color w:val="000000"/>
          <w:sz w:val="28"/>
        </w:rPr>
        <w:t>
</w:t>
      </w:r>
    </w:p>
    <w:bookmarkStart w:name="z22" w:id="10"/>
    <w:p>
      <w:pPr>
        <w:spacing w:after="0"/>
        <w:ind w:left="0"/>
        <w:jc w:val="both"/>
      </w:pPr>
      <w:r>
        <w:rPr>
          <w:rFonts w:ascii="Times New Roman"/>
          <w:b w:val="false"/>
          <w:i w:val="false"/>
          <w:color w:val="000000"/>
          <w:sz w:val="28"/>
        </w:rPr>
        <w:t>
      4. Көрсетілетін қызметті берушінің хат-хабарды қабылдауға және тіркеуге уәкілетті қызметкері өтініш түскен күні оны қабылдауды, тіркеуді және орындау үшін мемлекеттік қызметті көрсету үшін жауапты бөлімшеге (бұдан әрі – жауапты бөлімше) жіберуді жүзеге асырады. Көрсетілетін қызметті алушының өтініші жұмыс уақыты аяқталғаннан кейін, демалыс және мереке күндері білдірген жағдайда өтініштерді қабылдау Қазақстан Республикасының еңбек заңнамасына "Қазақстан Республикасындағы мерекелер туралы" Қазақстан Республикасының заңына сәйкес келесі жұмыс күні жүзеге асырылады.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 нарығын реттеу және дамыту агенттігі Басқармасының 23.11.2022 </w:t>
      </w:r>
      <w:r>
        <w:rPr>
          <w:rFonts w:ascii="Times New Roman"/>
          <w:b w:val="false"/>
          <w:i w:val="false"/>
          <w:color w:val="000000"/>
          <w:sz w:val="28"/>
        </w:rPr>
        <w:t>№ 97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23" w:id="11"/>
    <w:p>
      <w:pPr>
        <w:spacing w:after="0"/>
        <w:ind w:left="0"/>
        <w:jc w:val="both"/>
      </w:pPr>
      <w:r>
        <w:rPr>
          <w:rFonts w:ascii="Times New Roman"/>
          <w:b w:val="false"/>
          <w:i w:val="false"/>
          <w:color w:val="000000"/>
          <w:sz w:val="28"/>
        </w:rPr>
        <w:t>
      5. Жауапты бөлімшенің қызметкері ұсынылған құжаттардың толықтығын тексереді.</w:t>
      </w:r>
    </w:p>
    <w:bookmarkEnd w:id="11"/>
    <w:p>
      <w:pPr>
        <w:spacing w:after="0"/>
        <w:ind w:left="0"/>
        <w:jc w:val="both"/>
      </w:pPr>
      <w:r>
        <w:rPr>
          <w:rFonts w:ascii="Times New Roman"/>
          <w:b w:val="false"/>
          <w:i w:val="false"/>
          <w:color w:val="000000"/>
          <w:sz w:val="28"/>
        </w:rPr>
        <w:t>
      Ұсынылған құжаттардың және (немесе) қолданылу мерзімі өткен құжаттардың толық болмау фактісі анықталған жағдайда, жауапты бөлімше көрсетілетін қызметті алушының банктің, сақтандыру (қайта сақтандыру) ұйымының ірі қатысушысы, банк немесе сақтандыру холдингі мәртебесін иеленуге құжаттарын алған сәттен бастап 10 (он) жұмыс күні ішінде өтінішті бұдан әрі қараудан бас тарту туралы оны көрсетілетін қызметті алушының "жеке кабинетіне" жолдау арқылы дәлелді бас тарту дайындайды және жібереді.</w:t>
      </w:r>
    </w:p>
    <w:p>
      <w:pPr>
        <w:spacing w:after="0"/>
        <w:ind w:left="0"/>
        <w:jc w:val="both"/>
      </w:pPr>
      <w:r>
        <w:rPr>
          <w:rFonts w:ascii="Times New Roman"/>
          <w:b w:val="false"/>
          <w:i w:val="false"/>
          <w:color w:val="000000"/>
          <w:sz w:val="28"/>
        </w:rPr>
        <w:t>
      Уәкілетті орган мемлекеттік қызметтерді немесе цифрлық құжаттар сервисін көрсету үшін пайдаланылатын ақпараттық жүйелерден:</w:t>
      </w:r>
    </w:p>
    <w:p>
      <w:pPr>
        <w:spacing w:after="0"/>
        <w:ind w:left="0"/>
        <w:jc w:val="both"/>
      </w:pPr>
      <w:r>
        <w:rPr>
          <w:rFonts w:ascii="Times New Roman"/>
          <w:b w:val="false"/>
          <w:i w:val="false"/>
          <w:color w:val="000000"/>
          <w:sz w:val="28"/>
        </w:rPr>
        <w:t>
      Қазақстан Республикасының резиденті - жеке тұлғаның жеке басын куәландыратын;</w:t>
      </w:r>
    </w:p>
    <w:p>
      <w:pPr>
        <w:spacing w:after="0"/>
        <w:ind w:left="0"/>
        <w:jc w:val="both"/>
      </w:pPr>
      <w:r>
        <w:rPr>
          <w:rFonts w:ascii="Times New Roman"/>
          <w:b w:val="false"/>
          <w:i w:val="false"/>
          <w:color w:val="000000"/>
          <w:sz w:val="28"/>
        </w:rPr>
        <w:t>
      Қазақстан Республикасының резиденті - жеке тұлғаның алынбаған немесе өтелмеген соттылығының жоқтығын растайтын;</w:t>
      </w:r>
    </w:p>
    <w:p>
      <w:pPr>
        <w:spacing w:after="0"/>
        <w:ind w:left="0"/>
        <w:jc w:val="both"/>
      </w:pPr>
      <w:r>
        <w:rPr>
          <w:rFonts w:ascii="Times New Roman"/>
          <w:b w:val="false"/>
          <w:i w:val="false"/>
          <w:color w:val="000000"/>
          <w:sz w:val="28"/>
        </w:rPr>
        <w:t>
      Қазақстан Республикасының резиденті - заңды тұлғаның мемлекеттік тіркелуі (қайта тіркелуі) туралы құжаттарда көрсетілген мәліметтерді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Қаржы нарығын реттеу және дамыту агенттігі Басқармасының 23.11.2022 </w:t>
      </w:r>
      <w:r>
        <w:rPr>
          <w:rFonts w:ascii="Times New Roman"/>
          <w:b w:val="false"/>
          <w:i w:val="false"/>
          <w:color w:val="000000"/>
          <w:sz w:val="28"/>
        </w:rPr>
        <w:t>№ 97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 </w:t>
      </w:r>
      <w:r>
        <w:br/>
      </w:r>
      <w:r>
        <w:rPr>
          <w:rFonts w:ascii="Times New Roman"/>
          <w:b w:val="false"/>
          <w:i w:val="false"/>
          <w:color w:val="000000"/>
          <w:sz w:val="28"/>
        </w:rPr>
        <w:t>
</w:t>
      </w:r>
    </w:p>
    <w:bookmarkStart w:name="z24" w:id="12"/>
    <w:p>
      <w:pPr>
        <w:spacing w:after="0"/>
        <w:ind w:left="0"/>
        <w:jc w:val="both"/>
      </w:pPr>
      <w:r>
        <w:rPr>
          <w:rFonts w:ascii="Times New Roman"/>
          <w:b w:val="false"/>
          <w:i w:val="false"/>
          <w:color w:val="000000"/>
          <w:sz w:val="28"/>
        </w:rPr>
        <w:t>
      6. Ұсынылған құжаттардың толық болуы фактісі анықталған жағдайда жауапты бөлімше құжаттарды 36 (отыз алты) жұмыс күні ішінде Қазақстан Республикасының заңнамасы талаптарына сәйкес келуі тұрғысынан қарайды.</w:t>
      </w:r>
    </w:p>
    <w:bookmarkEnd w:id="12"/>
    <w:p>
      <w:pPr>
        <w:spacing w:after="0"/>
        <w:ind w:left="0"/>
        <w:jc w:val="both"/>
      </w:pPr>
      <w:r>
        <w:rPr>
          <w:rFonts w:ascii="Times New Roman"/>
          <w:b w:val="false"/>
          <w:i w:val="false"/>
          <w:color w:val="000000"/>
          <w:sz w:val="28"/>
        </w:rPr>
        <w:t>
      Мемлекеттік қызметті көрсетуден бас тарту үшін негіздер анықталған кезде уәкілетті орган өтініш берушіге мемлекеттік қызметті көрсетуден бас тарту туралы алдын ала шешім, сондай-ақ өтініш берушіге алдын ала шешім бойынша ұстанымын білдіру мүмкіндігін беру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көрсетуден бас тарту туралы шешім қабылданғанға дейін кемінде 3 (үш) жұмыс күні бұрын жіберіледі. Тыңдау көрсетілетін қызметті алушы мемлекеттік қызмет көрсетуден бас тарту туралы алдын ала шешім туралы хабарламаны алған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Көрсетілетін қызметті алушы ұсынған құжаттарды қарау, тыңдау нәтижелері бойынша жауапты бөлімше қаржы ұйымының ірі қатысушысы, банк холдингі немесе сақтандыру холдингінің мәртебесін иеленуге келісім беру (беруден бас тарту) туралы көрсетілетін қызмет берушінің Басқармасы қаулысының жобасын дайындайды және көрсетілетін қызмет берушінің Басқармасының қарауына жібереді. Көрсетілетін қызметті берушінің Басқармасы қаржы ұйымының ірі қатысушысы, банк холдингі немесе сақтандыру холдингінің мәртебесін иеленуге келісім беру (беруден бас тарту) туралы шешім қабылдайды.</w:t>
      </w:r>
    </w:p>
    <w:p>
      <w:pPr>
        <w:spacing w:after="0"/>
        <w:ind w:left="0"/>
        <w:jc w:val="both"/>
      </w:pPr>
      <w:r>
        <w:rPr>
          <w:rFonts w:ascii="Times New Roman"/>
          <w:b w:val="false"/>
          <w:i w:val="false"/>
          <w:color w:val="000000"/>
          <w:sz w:val="28"/>
        </w:rPr>
        <w:t xml:space="preserve">
      Мемлекеттік қызметті көрсетуден бас тарту үшін негіздер болған кезде, өтінішті қарау мерзімі көрсетілетін қызметті беруші басшысының немесе оның орынбасарының дәлелді шешімімен тиімді мерзімге, бірақ өтінішті дұрыс қарау үшін маңызы бар нақты жағдайларды анықтау қажеттілігіне байланысты 2 (екі) айдан аспайтын мерзімге ұзартылуы мүмкін, бұл туралы көрсетілетін қызметті алушыға ӘРПК-нің </w:t>
      </w:r>
      <w:r>
        <w:rPr>
          <w:rFonts w:ascii="Times New Roman"/>
          <w:b w:val="false"/>
          <w:i w:val="false"/>
          <w:color w:val="000000"/>
          <w:sz w:val="28"/>
        </w:rPr>
        <w:t>76-бабының</w:t>
      </w:r>
      <w:r>
        <w:rPr>
          <w:rFonts w:ascii="Times New Roman"/>
          <w:b w:val="false"/>
          <w:i w:val="false"/>
          <w:color w:val="000000"/>
          <w:sz w:val="28"/>
        </w:rPr>
        <w:t xml:space="preserve"> үшінші бөлігіне сәйкес мерзімі ұзартылған күннен бастап 3 (үш) жұмыс күні ішінде хабарланады.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Қаржы нарығын реттеу және дамыту агенттігі Басқармасының 23.11.2022 </w:t>
      </w:r>
      <w:r>
        <w:rPr>
          <w:rFonts w:ascii="Times New Roman"/>
          <w:b w:val="false"/>
          <w:i w:val="false"/>
          <w:color w:val="000000"/>
          <w:sz w:val="28"/>
        </w:rPr>
        <w:t>№ 97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25" w:id="13"/>
    <w:p>
      <w:pPr>
        <w:spacing w:after="0"/>
        <w:ind w:left="0"/>
        <w:jc w:val="both"/>
      </w:pPr>
      <w:r>
        <w:rPr>
          <w:rFonts w:ascii="Times New Roman"/>
          <w:b w:val="false"/>
          <w:i w:val="false"/>
          <w:color w:val="000000"/>
          <w:sz w:val="28"/>
        </w:rPr>
        <w:t>
      7. Жауапты бөлімшенің қызметкері жауапты бөлімше көрсетілетін қызметті беруші Басқармасының қаулысы келіп түскеннен кейін 3 (үш) жұмыс күні ішінде (мемлекеттік қызмет көрсету мерзімінің шегінде) Басқарма қаулысының электронды көшірмесін қоса берумен, көрсетілетін қызметті берушінің уәкілетті адамының электрондық цифрлық қолтаңбасымен куәландырылған электрондық құжат нысанында, қаржы ұйымының ірі қатысушысы, банк немесе сақтандыру холдингінің мәртебесін иеленуге келісім беру туралы хабарламаны немесе мемлекеттік қызмет көрсетуден бас тарту туралы дәлелді жауапты портал арқылы көрсетілетін қызметті алушының "жеке кабинетіне" жолдайды.</w:t>
      </w:r>
    </w:p>
    <w:bookmarkEnd w:id="13"/>
    <w:bookmarkStart w:name="z26" w:id="14"/>
    <w:p>
      <w:pPr>
        <w:spacing w:after="0"/>
        <w:ind w:left="0"/>
        <w:jc w:val="both"/>
      </w:pPr>
      <w:r>
        <w:rPr>
          <w:rFonts w:ascii="Times New Roman"/>
          <w:b w:val="false"/>
          <w:i w:val="false"/>
          <w:color w:val="000000"/>
          <w:sz w:val="28"/>
        </w:rPr>
        <w:t xml:space="preserve">
      8. Мемлекеттік қызмет көрсету сатысы туралы ақпарат мемлекеттік қызмет көрсету мониторингінің ақпараттық жүйесінде автоматты режимде жаңартылып тұрады. </w:t>
      </w:r>
    </w:p>
    <w:bookmarkEnd w:id="14"/>
    <w:bookmarkStart w:name="z27" w:id="15"/>
    <w:p>
      <w:pPr>
        <w:spacing w:after="0"/>
        <w:ind w:left="0"/>
        <w:jc w:val="both"/>
      </w:pPr>
      <w:r>
        <w:rPr>
          <w:rFonts w:ascii="Times New Roman"/>
          <w:b w:val="false"/>
          <w:i w:val="false"/>
          <w:color w:val="000000"/>
          <w:sz w:val="28"/>
        </w:rPr>
        <w:t>
      9. Банктің, сақтандыру (қайта сақтандыру) ұйымының, инвестициялық портфельді басқарушының (бұдан әрі – қаржы ұйымы) акцияларына тікелей немесе жанама иелік ету үлестерін қаржы ұйымының ірі қатысушысы, банк немесе сақтандыру холдингі орналастырылған (артықшылық берілген және сатып алынғанды есептемегенде) акциялардың көлемінен тиісінше банктің, сақтандыру (қайта сақтандыру) ұйымының, инвестициялық портфельді басқарушының дауыс беруші акцияларының санына есептейді.</w:t>
      </w:r>
    </w:p>
    <w:bookmarkEnd w:id="15"/>
    <w:bookmarkStart w:name="z28" w:id="16"/>
    <w:p>
      <w:pPr>
        <w:spacing w:after="0"/>
        <w:ind w:left="0"/>
        <w:jc w:val="both"/>
      </w:pPr>
      <w:r>
        <w:rPr>
          <w:rFonts w:ascii="Times New Roman"/>
          <w:b w:val="false"/>
          <w:i w:val="false"/>
          <w:color w:val="000000"/>
          <w:sz w:val="28"/>
        </w:rPr>
        <w:t>
      10. Тұлға мыналар қаржы ұйымының акцияларының жиырма бес және одан да көп пайызын (жарғы капиталында қатысу үлесімен) иеленген (шарттың күшімен немесе басқа жағдайда оның дауыс беруге, шешімдері анықтауға және (немесе) қабылданған шешімдерге ықпал етуге мүмкіндігі бар болған) жағдайда оны жанама иеленуші (дауыс беруші) болып танылады:</w:t>
      </w:r>
    </w:p>
    <w:bookmarkEnd w:id="16"/>
    <w:p>
      <w:pPr>
        <w:spacing w:after="0"/>
        <w:ind w:left="0"/>
        <w:jc w:val="both"/>
      </w:pPr>
      <w:r>
        <w:rPr>
          <w:rFonts w:ascii="Times New Roman"/>
          <w:b w:val="false"/>
          <w:i w:val="false"/>
          <w:color w:val="000000"/>
          <w:sz w:val="28"/>
        </w:rPr>
        <w:t>
      1) қаржы ұйымының ірі қатысушысы (банк холдингі немесе сақтандыру холдингі) болып табылатын тұлға (тиісінше қаржы ұйымының акцияларының он (жиырма бес) және одан да көп пайызымен дауыс беру мүмкіндігі бар);</w:t>
      </w:r>
    </w:p>
    <w:p>
      <w:pPr>
        <w:spacing w:after="0"/>
        <w:ind w:left="0"/>
        <w:jc w:val="both"/>
      </w:pPr>
      <w:r>
        <w:rPr>
          <w:rFonts w:ascii="Times New Roman"/>
          <w:b w:val="false"/>
          <w:i w:val="false"/>
          <w:color w:val="000000"/>
          <w:sz w:val="28"/>
        </w:rPr>
        <w:t>
      2) бірлесіп қаржы ұйымының ірі қатысушысы (банк немесе сақтандыру холдингі) болып табылатын тұлғалардың ең болмағанда бірі;</w:t>
      </w:r>
    </w:p>
    <w:p>
      <w:pPr>
        <w:spacing w:after="0"/>
        <w:ind w:left="0"/>
        <w:jc w:val="both"/>
      </w:pPr>
      <w:r>
        <w:rPr>
          <w:rFonts w:ascii="Times New Roman"/>
          <w:b w:val="false"/>
          <w:i w:val="false"/>
          <w:color w:val="000000"/>
          <w:sz w:val="28"/>
        </w:rPr>
        <w:t>
      3) қаржы ұйымының (банк немесе сақтандыру холдингі) ірі қатысушысы болып табылатын тұлғалар акцияларының (қатысу үлесі) жиырма бес және одан да көп пайызымен тікелей және (немесе) жанама дауыс беруді иеленетін (дауыс беру мүмкіндігі бар) немесе қаржы ұйымының акцияларының он (жиырма бес) және одан да көп пайызымен тікелей немесе жанама дауыс беру мүмкіндігі бар тұлғалар.</w:t>
      </w:r>
    </w:p>
    <w:p>
      <w:pPr>
        <w:spacing w:after="0"/>
        <w:ind w:left="0"/>
        <w:jc w:val="both"/>
      </w:pPr>
      <w:r>
        <w:rPr>
          <w:rFonts w:ascii="Times New Roman"/>
          <w:b w:val="false"/>
          <w:i w:val="false"/>
          <w:color w:val="000000"/>
          <w:sz w:val="28"/>
        </w:rPr>
        <w:t>
      Сондай-ақ мына тұлғалар қаржы ұйымының (дауыс беруші) акцияларының жиырма бес және одан да көп пайызын (жарғылық капиталында қатысу үлесімен) осы тармақтың бірінші бөлігінің 1), 2), 3) тармақшаларында көрсетілген тұлғалар бірлесіп иеленген (шарттың күшімен немесе басқа жағдайда оның шешімдерді анықтауға және (немесе) қабылданған шешімдерге ықпал етуге мүмкіндігі бар болған) жағдайда қаржы ұйымының акцияларын жанама иеленуші (дауыс беруші) тұлғалар болып танылады:</w:t>
      </w:r>
    </w:p>
    <w:p>
      <w:pPr>
        <w:spacing w:after="0"/>
        <w:ind w:left="0"/>
        <w:jc w:val="both"/>
      </w:pPr>
      <w:r>
        <w:rPr>
          <w:rFonts w:ascii="Times New Roman"/>
          <w:b w:val="false"/>
          <w:i w:val="false"/>
          <w:color w:val="000000"/>
          <w:sz w:val="28"/>
        </w:rPr>
        <w:t>
      оның басшы қызметкері болып табылатын заңды және жеке тұлға;</w:t>
      </w:r>
    </w:p>
    <w:p>
      <w:pPr>
        <w:spacing w:after="0"/>
        <w:ind w:left="0"/>
        <w:jc w:val="both"/>
      </w:pPr>
      <w:r>
        <w:rPr>
          <w:rFonts w:ascii="Times New Roman"/>
          <w:b w:val="false"/>
          <w:i w:val="false"/>
          <w:color w:val="000000"/>
          <w:sz w:val="28"/>
        </w:rPr>
        <w:t>
      жақын туыстары (ата-аналары, балалары, асырап алушылар, асырап алынғандар, толық туысатын және толық туыспайтын інілер (ағалар) мен сіңлі-әпкелер (қарындастар), атасы, әжесі, немерелері), жұбайы (зайыбы) болып табылатын жеке тұлғалар;</w:t>
      </w:r>
    </w:p>
    <w:p>
      <w:pPr>
        <w:spacing w:after="0"/>
        <w:ind w:left="0"/>
        <w:jc w:val="both"/>
      </w:pPr>
      <w:r>
        <w:rPr>
          <w:rFonts w:ascii="Times New Roman"/>
          <w:b w:val="false"/>
          <w:i w:val="false"/>
          <w:color w:val="000000"/>
          <w:sz w:val="28"/>
        </w:rPr>
        <w:t>
      осы заңды тұлғаның басшы қызметкерінің жақын туыстары (ата-аналары, балалары, асырап алушылар, асырап алынғандар, толық туысатын және толық туыспайтын інілер (ағалар) мен сіңлі-әпкелер (қарындастар), атасы, әжесі, немерелері), жұбайы (зайыбы) болып табылатын заңды және жеке тұлғалар.</w:t>
      </w:r>
    </w:p>
    <w:p>
      <w:pPr>
        <w:spacing w:after="0"/>
        <w:ind w:left="0"/>
        <w:jc w:val="both"/>
      </w:pPr>
      <w:r>
        <w:rPr>
          <w:rFonts w:ascii="Times New Roman"/>
          <w:b w:val="false"/>
          <w:i w:val="false"/>
          <w:color w:val="000000"/>
          <w:sz w:val="28"/>
        </w:rPr>
        <w:t>
      Осы тармақтың екінші бөлігінен басқа заңды тұлғалардың (жарғы капиталында қатысу үлесімен) акцияларын жүйелі иелену арқылы қаржы ұйымының, қаржы ұйымының ірі қатысушысының, банк немесе сақтандыру холдингінің немесе қаржы ұйымының бірлескен ірі қатысушысы, банк немесе сақтандыру холдингі болып табылатын тұлғалардың шешімдерін анықтауға мүмкіндігі бар тұлға қаржы ұйымының (дауыс беруші) акцияларын жанама иеленуші тұлға болып танылады. Бір заңды тұлғаның қаржы ұйымының акцияларын заңды тұлғалардың акцияларына (жарғы капиталында қатысу үлесімен) жүйелі иелік ету арқылы жанама иелену (дауыс беру) үлесі көрсетілген заңды тұлғалардың бірінің екіншісіндегі осы жүйелілікте тікелей қатысу үлестерінің туындысы ретінде анықталады.</w:t>
      </w:r>
    </w:p>
    <w:p>
      <w:pPr>
        <w:spacing w:after="0"/>
        <w:ind w:left="0"/>
        <w:jc w:val="both"/>
      </w:pPr>
      <w:r>
        <w:rPr>
          <w:rFonts w:ascii="Times New Roman"/>
          <w:b w:val="false"/>
          <w:i w:val="false"/>
          <w:color w:val="000000"/>
          <w:sz w:val="28"/>
        </w:rPr>
        <w:t>
      Егер бір заңды тұлғаның басқа заңды тұлғадағы акцияларды (жарғы капиталында қатысу үлесімен) иелену (дауыс беру) үлесі елу пайыздан астам болған жағдайда, онда қаржы ұйымының акцияларын жанама иелену (дауыс беру) үлесін есептеу мақсатында коэффициент бірге тең деп қабылданады.</w:t>
      </w:r>
    </w:p>
    <w:p>
      <w:pPr>
        <w:spacing w:after="0"/>
        <w:ind w:left="0"/>
        <w:jc w:val="both"/>
      </w:pPr>
      <w:r>
        <w:rPr>
          <w:rFonts w:ascii="Times New Roman"/>
          <w:b w:val="false"/>
          <w:i w:val="false"/>
          <w:color w:val="000000"/>
          <w:sz w:val="28"/>
        </w:rPr>
        <w:t>
      Егер заңды тұлғаның бес пайыздан кем акцияларын (жарғы капиталында қатысу үлесімен) иеленген тұлғалардың үлесі осы тұлғаның акцияларының (жарғы капиталында қатысу үлесімен) жалпы санынан жиырма пайызға асатын болса, заңды тұлғаның бес пайыздан кем акцияларына (жарғы капиталында қатысу үлесімен) иелік ететін тұлғалардың иелігіндегі акцияларды қоспағанда (жарғы капиталында қатысу үлесімен) осы тармақтың бірінші бөлігінің 1), 2), 3) тармақшаларында көрсетілген тұлғалардың акцияларының жиырма бес және одан да көп пайызын (жарғы капиталында қатысу үлесімен) иеленген (шарттың күшімен немесе басқа жағдайда оның дауыс беруге, шешімдерді анықтауға және (немесе) қабылданған шешімдерге ықпал етуге мүмкіндігі бар болған) жағдайда, онда тұлға қаржы ұйымының акцияларын жанама иеленуші (дауыс беруші) болып танылады.</w:t>
      </w:r>
    </w:p>
    <w:p>
      <w:pPr>
        <w:spacing w:after="0"/>
        <w:ind w:left="0"/>
        <w:jc w:val="both"/>
      </w:pPr>
      <w:r>
        <w:rPr>
          <w:rFonts w:ascii="Times New Roman"/>
          <w:b w:val="false"/>
          <w:i w:val="false"/>
          <w:color w:val="000000"/>
          <w:sz w:val="28"/>
        </w:rPr>
        <w:t xml:space="preserve">
      Заңды тұлға банк холдингінің немесе сақтандыру холдингінің мәртебесін иеленген жағдайда, заңды тұлға Банктер туралы </w:t>
      </w:r>
      <w:r>
        <w:rPr>
          <w:rFonts w:ascii="Times New Roman"/>
          <w:b w:val="false"/>
          <w:i w:val="false"/>
          <w:color w:val="000000"/>
          <w:sz w:val="28"/>
        </w:rPr>
        <w:t>заңда</w:t>
      </w:r>
      <w:r>
        <w:rPr>
          <w:rFonts w:ascii="Times New Roman"/>
          <w:b w:val="false"/>
          <w:i w:val="false"/>
          <w:color w:val="000000"/>
          <w:sz w:val="28"/>
        </w:rPr>
        <w:t xml:space="preserve"> және Сақтандыру қызметі туралы </w:t>
      </w:r>
      <w:r>
        <w:rPr>
          <w:rFonts w:ascii="Times New Roman"/>
          <w:b w:val="false"/>
          <w:i w:val="false"/>
          <w:color w:val="000000"/>
          <w:sz w:val="28"/>
        </w:rPr>
        <w:t>заңда</w:t>
      </w:r>
      <w:r>
        <w:rPr>
          <w:rFonts w:ascii="Times New Roman"/>
          <w:b w:val="false"/>
          <w:i w:val="false"/>
          <w:color w:val="000000"/>
          <w:sz w:val="28"/>
        </w:rPr>
        <w:t xml:space="preserve"> көзделген тәртіппен бір мезгілде банк немесе сақтандыру холдингінің еншілес ұйымын құруға немесе иеленуге рұқсат алуға немесе банк немесе сақтандыру холдингінің ұйымның капиталына қомақты қатысуына рұқсат алуға өтініш береді.</w:t>
      </w:r>
    </w:p>
    <w:bookmarkStart w:name="z29" w:id="17"/>
    <w:p>
      <w:pPr>
        <w:spacing w:after="0"/>
        <w:ind w:left="0"/>
        <w:jc w:val="both"/>
      </w:pPr>
      <w:r>
        <w:rPr>
          <w:rFonts w:ascii="Times New Roman"/>
          <w:b w:val="false"/>
          <w:i w:val="false"/>
          <w:color w:val="000000"/>
          <w:sz w:val="28"/>
        </w:rPr>
        <w:t xml:space="preserve">
      11. Жеке және заңды тұлғаларға Банктер туралы заңның </w:t>
      </w:r>
      <w:r>
        <w:rPr>
          <w:rFonts w:ascii="Times New Roman"/>
          <w:b w:val="false"/>
          <w:i w:val="false"/>
          <w:color w:val="000000"/>
          <w:sz w:val="28"/>
        </w:rPr>
        <w:t>13-бабының</w:t>
      </w:r>
      <w:r>
        <w:rPr>
          <w:rFonts w:ascii="Times New Roman"/>
          <w:b w:val="false"/>
          <w:i w:val="false"/>
          <w:color w:val="000000"/>
          <w:sz w:val="28"/>
        </w:rPr>
        <w:t xml:space="preserve"> 1-тармағында және Сақтандыру қызметі туралы заңның </w:t>
      </w:r>
      <w:r>
        <w:rPr>
          <w:rFonts w:ascii="Times New Roman"/>
          <w:b w:val="false"/>
          <w:i w:val="false"/>
          <w:color w:val="000000"/>
          <w:sz w:val="28"/>
        </w:rPr>
        <w:t>27-бабының</w:t>
      </w:r>
      <w:r>
        <w:rPr>
          <w:rFonts w:ascii="Times New Roman"/>
          <w:b w:val="false"/>
          <w:i w:val="false"/>
          <w:color w:val="000000"/>
          <w:sz w:val="28"/>
        </w:rPr>
        <w:t xml:space="preserve"> 3-тармағында көзделген тәртіпте банк ашуға, сақтандыру (қайта сақтандыру) ұйымын құруға рұқсат беру кезінде тиісінше, банктің ірі қатысушысы немесе банк холдингі, сақтандыру (қайта сақтандыру) ұйымының ірі қатысушысы немесе сақтандыру холдингі мәртебесін иеленуге бір мезгілде келісім беріледі.</w:t>
      </w:r>
    </w:p>
    <w:bookmarkEnd w:id="17"/>
    <w:bookmarkStart w:name="z30" w:id="18"/>
    <w:p>
      <w:pPr>
        <w:spacing w:after="0"/>
        <w:ind w:left="0"/>
        <w:jc w:val="both"/>
      </w:pPr>
      <w:r>
        <w:rPr>
          <w:rFonts w:ascii="Times New Roman"/>
          <w:b w:val="false"/>
          <w:i w:val="false"/>
          <w:color w:val="000000"/>
          <w:sz w:val="28"/>
        </w:rPr>
        <w:t xml:space="preserve">
      12. Қаржы ұйымының немесе банктің немесе сақтандыру холдингінің ірі қатысушысы мәртебесін иеленуге уәкілетті органның келісімін алғысы келетін Қазақстан Республикасының бейрезиденті-заңды тұлғада тізбесі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w:t>
      </w:r>
      <w:r>
        <w:rPr>
          <w:rFonts w:ascii="Times New Roman"/>
          <w:b w:val="false"/>
          <w:i w:val="false"/>
          <w:color w:val="000000"/>
          <w:sz w:val="28"/>
        </w:rPr>
        <w:t>қаулысымен</w:t>
      </w:r>
      <w:r>
        <w:rPr>
          <w:rFonts w:ascii="Times New Roman"/>
          <w:b w:val="false"/>
          <w:i w:val="false"/>
          <w:color w:val="000000"/>
          <w:sz w:val="28"/>
        </w:rPr>
        <w:t xml:space="preserve"> белгіленген халықаралық рейтингтік агенттіктердің бірі берген талап етілетін ең төмен рейтингтің болуы Банктер туралы заңның </w:t>
      </w:r>
      <w:r>
        <w:rPr>
          <w:rFonts w:ascii="Times New Roman"/>
          <w:b w:val="false"/>
          <w:i w:val="false"/>
          <w:color w:val="000000"/>
          <w:sz w:val="28"/>
        </w:rPr>
        <w:t>17-1-бабы</w:t>
      </w:r>
      <w:r>
        <w:rPr>
          <w:rFonts w:ascii="Times New Roman"/>
          <w:b w:val="false"/>
          <w:i w:val="false"/>
          <w:color w:val="000000"/>
          <w:sz w:val="28"/>
        </w:rPr>
        <w:t xml:space="preserve"> 1-тармағының үшінші бөлігінде, Сақтандыру қызметі туралы заңның </w:t>
      </w:r>
      <w:r>
        <w:rPr>
          <w:rFonts w:ascii="Times New Roman"/>
          <w:b w:val="false"/>
          <w:i w:val="false"/>
          <w:color w:val="000000"/>
          <w:sz w:val="28"/>
        </w:rPr>
        <w:t>26-бабының</w:t>
      </w:r>
      <w:r>
        <w:rPr>
          <w:rFonts w:ascii="Times New Roman"/>
          <w:b w:val="false"/>
          <w:i w:val="false"/>
          <w:color w:val="000000"/>
          <w:sz w:val="28"/>
        </w:rPr>
        <w:t xml:space="preserve"> 1-тармағында, Бағалы қағаздар рыногы туралы заңның 72-1-бабының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жағдайларда талап етілмейді.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Қаржы нарығын реттеу және дамыту агенттігі Басқармасының 16.04.2021 </w:t>
      </w:r>
      <w:r>
        <w:rPr>
          <w:rFonts w:ascii="Times New Roman"/>
          <w:b w:val="false"/>
          <w:i w:val="false"/>
          <w:color w:val="000000"/>
          <w:sz w:val="28"/>
        </w:rPr>
        <w:t>№ 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31" w:id="19"/>
    <w:p>
      <w:pPr>
        <w:spacing w:after="0"/>
        <w:ind w:left="0"/>
        <w:jc w:val="both"/>
      </w:pPr>
      <w:r>
        <w:rPr>
          <w:rFonts w:ascii="Times New Roman"/>
          <w:b w:val="false"/>
          <w:i w:val="false"/>
          <w:color w:val="000000"/>
          <w:sz w:val="28"/>
        </w:rPr>
        <w:t xml:space="preserve">
      13. Сақтандыру қызметі туралы заңның </w:t>
      </w:r>
      <w:r>
        <w:rPr>
          <w:rFonts w:ascii="Times New Roman"/>
          <w:b w:val="false"/>
          <w:i w:val="false"/>
          <w:color w:val="000000"/>
          <w:sz w:val="28"/>
        </w:rPr>
        <w:t>26-бабы</w:t>
      </w:r>
      <w:r>
        <w:rPr>
          <w:rFonts w:ascii="Times New Roman"/>
          <w:b w:val="false"/>
          <w:i w:val="false"/>
          <w:color w:val="000000"/>
          <w:sz w:val="28"/>
        </w:rPr>
        <w:t xml:space="preserve"> 11-тармағының екінші бөлігіне және Бағалы қағаздар рыногы туралы заңның </w:t>
      </w:r>
      <w:r>
        <w:rPr>
          <w:rFonts w:ascii="Times New Roman"/>
          <w:b w:val="false"/>
          <w:i w:val="false"/>
          <w:color w:val="000000"/>
          <w:sz w:val="28"/>
        </w:rPr>
        <w:t>72-1-бабы</w:t>
      </w:r>
      <w:r>
        <w:rPr>
          <w:rFonts w:ascii="Times New Roman"/>
          <w:b w:val="false"/>
          <w:i w:val="false"/>
          <w:color w:val="000000"/>
          <w:sz w:val="28"/>
        </w:rPr>
        <w:t xml:space="preserve"> 11-тармағының екінші бөлігіне сәйкес банк конгломератының құрамына кіретін банктің банк холдингі мәртебесін иеленуге уәкілетті органның келісімін алуға ниет білдірген Қазақстан Республикасының бейрезидент банкіне банк холдингінің мәртебесін берумен бір мезгілде банк конгломератының құрамына кіретін және Қазақстан Республикасының банк заңнамасына сәйкес шоғырландырылған қадағалауға жататын тиісті қаржы ұйымының ірі қатысушысы мәртебесі беріледі.</w:t>
      </w:r>
    </w:p>
    <w:bookmarkEnd w:id="19"/>
    <w:bookmarkStart w:name="z32" w:id="20"/>
    <w:p>
      <w:pPr>
        <w:spacing w:after="0"/>
        <w:ind w:left="0"/>
        <w:jc w:val="both"/>
      </w:pPr>
      <w:r>
        <w:rPr>
          <w:rFonts w:ascii="Times New Roman"/>
          <w:b w:val="false"/>
          <w:i w:val="false"/>
          <w:color w:val="000000"/>
          <w:sz w:val="28"/>
        </w:rPr>
        <w:t>
      14. Өтініш берушіге банк холдингі мәртебесін иеленуге келісім берген кезде бір мезгілде банктің капиталына қомақты қатысуға не Банктер туралы заңда көзделген тәртіппен еншілес банк құруға немесе иеленуге рұқсат беріледі.</w:t>
      </w:r>
    </w:p>
    <w:bookmarkEnd w:id="20"/>
    <w:p>
      <w:pPr>
        <w:spacing w:after="0"/>
        <w:ind w:left="0"/>
        <w:jc w:val="both"/>
      </w:pPr>
      <w:r>
        <w:rPr>
          <w:rFonts w:ascii="Times New Roman"/>
          <w:b w:val="false"/>
          <w:i w:val="false"/>
          <w:color w:val="000000"/>
          <w:sz w:val="28"/>
        </w:rPr>
        <w:t>
      Банк холдингі немесе банк болып табылмайтын тұлғаға сақтандыру холдингі мәртебесін иеленуге келісім берген кезде бір мезгілде сақтандыру (қайта сақтандыру) ұйымының капиталына қомақты қатысуға не Сақтандыру қызметі туралы заңда көзделген тәртіппен еншілес сақтандыру (қайта сақтандыру) ұйымын құруға (иеленуге) рұқсат беріледі.</w:t>
      </w:r>
    </w:p>
    <w:bookmarkStart w:name="z33" w:id="21"/>
    <w:p>
      <w:pPr>
        <w:spacing w:after="0"/>
        <w:ind w:left="0"/>
        <w:jc w:val="both"/>
      </w:pPr>
      <w:r>
        <w:rPr>
          <w:rFonts w:ascii="Times New Roman"/>
          <w:b w:val="false"/>
          <w:i w:val="false"/>
          <w:color w:val="000000"/>
          <w:sz w:val="28"/>
        </w:rPr>
        <w:t>
      15. Уәкілетті орган инвестициялық портфельді басқарушының ірі қатысушысы мәртебесін иеленуі жағдайында мемлекеттік көрсетілетін қызмет алу үшін ұсынылған өтініш пен құжаттарды қарау мерзімін, егер оларды қарау процесінде аталған құжаттарда өтініш беруші және оның қызметі туралы жалған мәліметтер, ұсынылған құжаттардың заңнама талаптарына сәйкес келмеген, сондай-ақ уәкілетті органға ұсынылған мәліметтердің шынайылығын тексеру қажеттілігі жағдайында тоқтата тұрады.</w:t>
      </w:r>
    </w:p>
    <w:bookmarkEnd w:id="21"/>
    <w:p>
      <w:pPr>
        <w:spacing w:after="0"/>
        <w:ind w:left="0"/>
        <w:jc w:val="both"/>
      </w:pPr>
      <w:r>
        <w:rPr>
          <w:rFonts w:ascii="Times New Roman"/>
          <w:b w:val="false"/>
          <w:i w:val="false"/>
          <w:color w:val="000000"/>
          <w:sz w:val="28"/>
        </w:rPr>
        <w:t>
      Өтініш беруші ескертулерді жойған және құжаттарды ұсынғаннан кейін оларды қарау мерзімі жаңартылады. Уәкілетті органның құжаттарды келесі қарауы Мемлекеттік қызмет көрсетуге қойылатын негізгі талаптар тізбесінің 3-тармағында белгіленген мерзімде жүзеге асырылады.</w:t>
      </w:r>
    </w:p>
    <w:p>
      <w:pPr>
        <w:spacing w:after="0"/>
        <w:ind w:left="0"/>
        <w:jc w:val="both"/>
      </w:pPr>
      <w:r>
        <w:rPr>
          <w:rFonts w:ascii="Times New Roman"/>
          <w:b w:val="false"/>
          <w:i w:val="false"/>
          <w:color w:val="000000"/>
          <w:sz w:val="28"/>
        </w:rPr>
        <w:t xml:space="preserve">
      Ескерту. 15-тармақ жаңа редакцияда - ҚР Қаржы нарығын реттеу және дамыту агенттігі Басқармасының 23.11.2022 </w:t>
      </w:r>
      <w:r>
        <w:rPr>
          <w:rFonts w:ascii="Times New Roman"/>
          <w:b w:val="false"/>
          <w:i w:val="false"/>
          <w:color w:val="000000"/>
          <w:sz w:val="28"/>
        </w:rPr>
        <w:t>№ 97</w:t>
      </w:r>
      <w:r>
        <w:rPr>
          <w:rFonts w:ascii="Times New Roman"/>
          <w:b w:val="false"/>
          <w:i w:val="false"/>
          <w:color w:val="000000"/>
          <w:sz w:val="28"/>
        </w:rPr>
        <w:t xml:space="preserve"> (алғашқы ресми жарияланған күнінен кейін күнтізбелік алпыс күн өткен соң қолданысқа енгізіледі) қаулысымен.</w:t>
      </w:r>
    </w:p>
    <w:bookmarkStart w:name="z34" w:id="22"/>
    <w:p>
      <w:pPr>
        <w:spacing w:after="0"/>
        <w:ind w:left="0"/>
        <w:jc w:val="both"/>
      </w:pPr>
      <w:r>
        <w:rPr>
          <w:rFonts w:ascii="Times New Roman"/>
          <w:b w:val="false"/>
          <w:i w:val="false"/>
          <w:color w:val="000000"/>
          <w:sz w:val="28"/>
        </w:rPr>
        <w:t>
      16. Банктің, сақтандыру (қайта сақтандыру) ұйымының ірі қатысушысы, банк немесе сақтандыру холдингінің мәртебесін иеленуге келісім беру кезінде алымды төлеу екінші деңгейдегі банктер немесе банк операцияларының жекелеген түрлерін жүзеге асыратын ұйымдар арқылы қолма-қол ақшамен немесе қолма-қол ақшасыз нысанда, сондай-ақ "электрондық үкіметтің" төлем шлюзі арқылы қолма-қол ақшасыз нысанда жүзеге асырылады.</w:t>
      </w:r>
    </w:p>
    <w:bookmarkEnd w:id="22"/>
    <w:bookmarkStart w:name="z35" w:id="23"/>
    <w:p>
      <w:pPr>
        <w:spacing w:after="0"/>
        <w:ind w:left="0"/>
        <w:jc w:val="both"/>
      </w:pPr>
      <w:r>
        <w:rPr>
          <w:rFonts w:ascii="Times New Roman"/>
          <w:b w:val="false"/>
          <w:i w:val="false"/>
          <w:color w:val="000000"/>
          <w:sz w:val="28"/>
        </w:rPr>
        <w:t>
      17. Мыналар:</w:t>
      </w:r>
    </w:p>
    <w:bookmarkEnd w:id="23"/>
    <w:p>
      <w:pPr>
        <w:spacing w:after="0"/>
        <w:ind w:left="0"/>
        <w:jc w:val="both"/>
      </w:pPr>
      <w:r>
        <w:rPr>
          <w:rFonts w:ascii="Times New Roman"/>
          <w:b w:val="false"/>
          <w:i w:val="false"/>
          <w:color w:val="000000"/>
          <w:sz w:val="28"/>
        </w:rPr>
        <w:t>
      кәсіпкерлік, еңбек немесе басқа да ақы төленетін қызметтен алынған кірістер;</w:t>
      </w:r>
    </w:p>
    <w:p>
      <w:pPr>
        <w:spacing w:after="0"/>
        <w:ind w:left="0"/>
        <w:jc w:val="both"/>
      </w:pPr>
      <w:r>
        <w:rPr>
          <w:rFonts w:ascii="Times New Roman"/>
          <w:b w:val="false"/>
          <w:i w:val="false"/>
          <w:color w:val="000000"/>
          <w:sz w:val="28"/>
        </w:rPr>
        <w:t>
      көрсетілетін қызметті алушының құжаттамамен расталған ақшалай жинақтары қаржы ұйымының акцияларын сатып алу үшін пайдаланылатын қаражат көзі болып табылады.</w:t>
      </w:r>
    </w:p>
    <w:p>
      <w:pPr>
        <w:spacing w:after="0"/>
        <w:ind w:left="0"/>
        <w:jc w:val="both"/>
      </w:pPr>
      <w:r>
        <w:rPr>
          <w:rFonts w:ascii="Times New Roman"/>
          <w:b w:val="false"/>
          <w:i w:val="false"/>
          <w:color w:val="000000"/>
          <w:sz w:val="28"/>
        </w:rPr>
        <w:t>
      Осы тармақшаның бірінші бөлігінде көрсетілген қаражат көздеріне қосымша қаржы ұйымының акцияларын сатып алу үшін сақтандыру қаржы ұйымының сатып алатын акцияларының құнынан 25 (жиырма бес) пайыздан аспайтын мөлшерде сыйға тарту, ұтыс, өтеусіз алынған мүлікті сатудан түскен кіріс түрінде алынған ақша пайдаланылуы мүмкін.</w:t>
      </w:r>
    </w:p>
    <w:bookmarkStart w:name="z36" w:id="24"/>
    <w:p>
      <w:pPr>
        <w:spacing w:after="0"/>
        <w:ind w:left="0"/>
        <w:jc w:val="both"/>
      </w:pPr>
      <w:r>
        <w:rPr>
          <w:rFonts w:ascii="Times New Roman"/>
          <w:b w:val="false"/>
          <w:i w:val="false"/>
          <w:color w:val="000000"/>
          <w:sz w:val="28"/>
        </w:rPr>
        <w:t>
      18. Банктің ірі қатысушысы немесе банк немесе сақтандыру холдингінің мәртебесін иеленуге келісім алу үшін құрылтай құжаттардың нотариалды расталған көшірмелерін ұсыну бөлігіндегі талаптар Қазақстан Республикасының бейрезиденті - заңды тұлғаға мына талаптардың бірі орындалған жағдайда қолданылмайды:</w:t>
      </w:r>
    </w:p>
    <w:bookmarkEnd w:id="24"/>
    <w:p>
      <w:pPr>
        <w:spacing w:after="0"/>
        <w:ind w:left="0"/>
        <w:jc w:val="both"/>
      </w:pPr>
      <w:r>
        <w:rPr>
          <w:rFonts w:ascii="Times New Roman"/>
          <w:b w:val="false"/>
          <w:i w:val="false"/>
          <w:color w:val="000000"/>
          <w:sz w:val="28"/>
        </w:rPr>
        <w:t xml:space="preserve">
      1) Қазақстан Республикасының бейрезиденті - заңды тұлғада тізбесін көрсетілетін қызметті беруші белгілейтін рейтингтік агенттіктердің бірі тағайындаған "А"-дан төмен емес кредиттік рейтингі болған кезде; </w:t>
      </w:r>
    </w:p>
    <w:p>
      <w:pPr>
        <w:spacing w:after="0"/>
        <w:ind w:left="0"/>
        <w:jc w:val="both"/>
      </w:pPr>
      <w:r>
        <w:rPr>
          <w:rFonts w:ascii="Times New Roman"/>
          <w:b w:val="false"/>
          <w:i w:val="false"/>
          <w:color w:val="000000"/>
          <w:sz w:val="28"/>
        </w:rPr>
        <w:t>
      2) өтініш беруші тұрған елдің қадағалау органының интернет-ресурсында өтініш беруші ірі қатысушы болып табылатын заңды тұлғалар (қатысу үлесі, жарғылық қызмет түрлері) және өтініш берушінің ірі қатысушылары жөніндегі мәліметтер, сондай-ақ өтініш берушінің қаржылық жағдайы туралы ақпарат болса, Қазақстан Республикасының бейрезидент-заңды тұлғасына қолданылмайды.</w:t>
      </w:r>
    </w:p>
    <w:bookmarkStart w:name="z37" w:id="25"/>
    <w:p>
      <w:pPr>
        <w:spacing w:after="0"/>
        <w:ind w:left="0"/>
        <w:jc w:val="both"/>
      </w:pPr>
      <w:r>
        <w:rPr>
          <w:rFonts w:ascii="Times New Roman"/>
          <w:b w:val="false"/>
          <w:i w:val="false"/>
          <w:color w:val="000000"/>
          <w:sz w:val="28"/>
        </w:rPr>
        <w:t>
      19. Банк немесе сақтандыру холдингінің мәртебесін иеленуге ниет білдірген өтініш беруші тәуекелдерді басқару және ішкі бақылау, оның ішінде еншілес ұйымның қызметіне байланысты тәуекелдер бойынша уәкілетті орган белгілеген талаптардың орындалуын қамтамасыз етеді.</w:t>
      </w:r>
    </w:p>
    <w:bookmarkEnd w:id="25"/>
    <w:bookmarkStart w:name="z38" w:id="26"/>
    <w:p>
      <w:pPr>
        <w:spacing w:after="0"/>
        <w:ind w:left="0"/>
        <w:jc w:val="both"/>
      </w:pPr>
      <w:r>
        <w:rPr>
          <w:rFonts w:ascii="Times New Roman"/>
          <w:b w:val="false"/>
          <w:i w:val="false"/>
          <w:color w:val="000000"/>
          <w:sz w:val="28"/>
        </w:rPr>
        <w:t>
      20. Бұрын қаржы ұйымының ірі қатысушысы, банк немесе сақтандыру холдингі мәртебесін иеленуге уәкілетті органның келісімін алған тұлға заңды тұлғаның атауы өзгерген жағдайда, сондай-ақ заңды тұлғаның әділет органдарында немесе Мемлекеттік корпорацияда мемлекеттік тіркелген күннен бастап 15 (он бес) жұмыс күні ішінде Қағидалардың 31-тармағының 2) тармақшасында көрсетілген мәліметтердің өзгеруі немесе Қағидалардың 31-тармағының 2) тармақшасында көрсетілген мәліметтерде өзгерістер пайда болған жағдайда көрсетілген өзгерістерді растайтын құжаттарды қоса берумен уәкілетті органды хабардар етеді.</w:t>
      </w:r>
    </w:p>
    <w:bookmarkEnd w:id="26"/>
    <w:p>
      <w:pPr>
        <w:spacing w:after="0"/>
        <w:ind w:left="0"/>
        <w:jc w:val="both"/>
      </w:pPr>
      <w:r>
        <w:rPr>
          <w:rFonts w:ascii="Times New Roman"/>
          <w:b w:val="false"/>
          <w:i w:val="false"/>
          <w:color w:val="000000"/>
          <w:sz w:val="28"/>
        </w:rPr>
        <w:t>
      Берілген өзгерістерге және қаржы ұйымының ірі қатысушысы, банк холдингі немесе сақтандыру холдингі мәртебесін иеленуге бұрын берілген келісімге өзгерістер енгізуге уәкілетті органның келісімін алу талап етілмейді.</w:t>
      </w:r>
    </w:p>
    <w:bookmarkStart w:name="z39" w:id="27"/>
    <w:p>
      <w:pPr>
        <w:spacing w:after="0"/>
        <w:ind w:left="0"/>
        <w:jc w:val="both"/>
      </w:pPr>
      <w:r>
        <w:rPr>
          <w:rFonts w:ascii="Times New Roman"/>
          <w:b w:val="false"/>
          <w:i w:val="false"/>
          <w:color w:val="000000"/>
          <w:sz w:val="28"/>
        </w:rPr>
        <w:t>
      21. Қаржы ұйымының ірі қатысушысы, банк холдингі немесе сақтандыру холдингі мәртебесін иеленуге уәкілетті органның келісімін алған тұлға уәкілетті орган аталған келісімді берген күннен бастап күнтізбелік 90 (тоқсан) күн ішінде бағалы қағаздар ұстаушыларының тізілімінен немесе эмиссиялық бағалы қағаздарды номиналды ұстау жүйесінен қаржы ұйымының акцияларын сатып алуды растайтын үзінді-көшірме ұсынады.</w:t>
      </w:r>
    </w:p>
    <w:bookmarkEnd w:id="27"/>
    <w:p>
      <w:pPr>
        <w:spacing w:after="0"/>
        <w:ind w:left="0"/>
        <w:jc w:val="both"/>
      </w:pPr>
      <w:r>
        <w:rPr>
          <w:rFonts w:ascii="Times New Roman"/>
          <w:b w:val="false"/>
          <w:i w:val="false"/>
          <w:color w:val="000000"/>
          <w:sz w:val="28"/>
        </w:rPr>
        <w:t>
      Жаңадан құрылған қаржы ұйымының ірі қатысушысы, банк холдингі немесе сақтандыру холдингі мәртебесін иеленуге уәкілетті органның келісімін алған тұлға қаржы ұйымының акцияларын мемлекеттік тіркеу күнінен бастап күнтізбелік 90 (тоқсан) күн ішінде бағалы қағаздар ұстаушыларының тізілімінен немесе эмиссиялық бағалы қағаздарды номиналды ұстау жүйесінен қаржы ұйымының акцияларын сатып алуды растайтын үзінді-көшірме ұсынады.</w:t>
      </w:r>
    </w:p>
    <w:p>
      <w:pPr>
        <w:spacing w:after="0"/>
        <w:ind w:left="0"/>
        <w:jc w:val="both"/>
      </w:pPr>
      <w:r>
        <w:rPr>
          <w:rFonts w:ascii="Times New Roman"/>
          <w:b w:val="false"/>
          <w:i w:val="false"/>
          <w:color w:val="000000"/>
          <w:sz w:val="28"/>
        </w:rPr>
        <w:t>
      Осы тармақта белгіленген мерзімде үзінді-көшірме ұсынбаған жағдайда уәкілетті орган берген келісім өз қолданысын тоқтатады.</w:t>
      </w:r>
    </w:p>
    <w:bookmarkStart w:name="z40" w:id="28"/>
    <w:p>
      <w:pPr>
        <w:spacing w:after="0"/>
        <w:ind w:left="0"/>
        <w:jc w:val="both"/>
      </w:pPr>
      <w:r>
        <w:rPr>
          <w:rFonts w:ascii="Times New Roman"/>
          <w:b w:val="false"/>
          <w:i w:val="false"/>
          <w:color w:val="000000"/>
          <w:sz w:val="28"/>
        </w:rPr>
        <w:t>
      22. Бұрын банк немесе сақтандыру холдингі мәртебесін иеленуге уәкілетті органның келісімін алған және кейіннен тек банктің немесе сақтандыру (қайта сақтандыру) ұйымының ірі қатысушысының белгілері ғана бар тұлға аталған сәйкессіздік орын алған күннен бастап күнтізбелік 30 (отыз) күн ішінде уәкілетті органның алдында банк немесе сақтандыру холдингі мәртебесін иеленуге уәкілетті орган бұрын берген келісімінің қолданылуын тоқтату туралы және аталған өзгерістерді ғана растайтын құжаттарды ұсынумен банктің немесе сақтандыру (қайта сақтандыру) ұйымының ірі қатысушысы мәртебесін иеленуге келісім беру туралы өтінеді.</w:t>
      </w:r>
    </w:p>
    <w:bookmarkEnd w:id="28"/>
    <w:bookmarkStart w:name="z41" w:id="29"/>
    <w:p>
      <w:pPr>
        <w:spacing w:after="0"/>
        <w:ind w:left="0"/>
        <w:jc w:val="both"/>
      </w:pPr>
      <w:r>
        <w:rPr>
          <w:rFonts w:ascii="Times New Roman"/>
          <w:b w:val="false"/>
          <w:i w:val="false"/>
          <w:color w:val="000000"/>
          <w:sz w:val="28"/>
        </w:rPr>
        <w:t>
      23. Бұрын қаржы ұйымының ірі қатысушысы, банк немесе сақтандыру холдингі мәртебесін иеленуге уәкілетті органның келісімін алған және кейіннен қаржы ұйымының ірі қатысушысының, банк немесе сақтандыру холдингінің белгілері жоқ тұлға аталған сәйкессіздік орын алған күннен бастап күнтізбелік 30 (отыз) күн ішінде уәкілетті органның алдында аталған өзгерістерді растайтын құжаттарды ұсынумен уәкілетті орган бұрын берген келісімінің қолданылуын тоқтату туралы өтінеді.</w:t>
      </w:r>
    </w:p>
    <w:bookmarkEnd w:id="29"/>
    <w:p>
      <w:pPr>
        <w:spacing w:after="0"/>
        <w:ind w:left="0"/>
        <w:jc w:val="both"/>
      </w:pPr>
      <w:r>
        <w:rPr>
          <w:rFonts w:ascii="Times New Roman"/>
          <w:b w:val="false"/>
          <w:i w:val="false"/>
          <w:color w:val="000000"/>
          <w:sz w:val="28"/>
        </w:rPr>
        <w:t>
      Қаржы ұйымының ірі қатысушысының (банк немесе сақтандыру холдингінің) өтініші бойынша қаржы ұйымы акцияларының саны қаржы ұйымының орналастырылған акцияларының (артықшылық берілген және қаржы ұйымы сатып алған акциялары шегеріле отырып) санына және (немесе) дауыс беретін акцияларының санына пайыздық арақатынасы қаржы ұйымының ірі қатысушысына (банк немесе сақтандыру холдингіне) тиесілі он (жиырма бес) пайыздан кем болатын санға дейін өзгерген жағдайда не уәкілетті орган берілген келісімнің күшін жою үшін негіз болып табылатын фактілерді дербес анықтаған жағдайда, уәкілетті органның бұрын берілген жазбаша келісімінің күші уәкілетті орган көрсетілген өтінішті алған не уәкілетті орган берілген келісімнің күшін жою үшін негіз болып табылатын фактілерді анықтаған күннен кейінгі күннен бастап жойылды деп саналады.</w:t>
      </w:r>
    </w:p>
    <w:bookmarkStart w:name="z42" w:id="30"/>
    <w:p>
      <w:pPr>
        <w:spacing w:after="0"/>
        <w:ind w:left="0"/>
        <w:jc w:val="both"/>
      </w:pPr>
      <w:r>
        <w:rPr>
          <w:rFonts w:ascii="Times New Roman"/>
          <w:b w:val="false"/>
          <w:i w:val="false"/>
          <w:color w:val="000000"/>
          <w:sz w:val="28"/>
        </w:rPr>
        <w:t>
      24. Көрсетілетін қызметті берушінің және (немесе) оның лауазымды тұлғаларының мемлекеттік қызмет көрсету мәселелері бойынша шешімдеріне шағымдану жазбаша түрде жүргізіледі.</w:t>
      </w:r>
    </w:p>
    <w:bookmarkEnd w:id="30"/>
    <w:p>
      <w:pPr>
        <w:spacing w:after="0"/>
        <w:ind w:left="0"/>
        <w:jc w:val="both"/>
      </w:pPr>
      <w:r>
        <w:rPr>
          <w:rFonts w:ascii="Times New Roman"/>
          <w:b w:val="false"/>
          <w:i w:val="false"/>
          <w:color w:val="000000"/>
          <w:sz w:val="28"/>
        </w:rPr>
        <w:t>
      Мемлекеттік қызмет көрсету мәселелері бойынша шағымды қарауды көрсетілетін қызметті берушінің жоғары тұрған лауазымды адамы, мемлекеттік қызметтер көрсету сапасын бағалау және бақылау жөніндегі уәкілетті орган жүргізеді.</w:t>
      </w:r>
    </w:p>
    <w:p>
      <w:pPr>
        <w:spacing w:after="0"/>
        <w:ind w:left="0"/>
        <w:jc w:val="both"/>
      </w:pPr>
      <w:r>
        <w:rPr>
          <w:rFonts w:ascii="Times New Roman"/>
          <w:b w:val="false"/>
          <w:i w:val="false"/>
          <w:color w:val="000000"/>
          <w:sz w:val="28"/>
        </w:rPr>
        <w:t>
      Шағымды қабылдаған адамның аты-жөні, берілген шағымға жауап алу мерзімі мен орны көрсетіле отырып көрсетілетін қызметті берушінің кеңсесінде тіркеу (мөртаңба, кіріс нөмірі мен күні) шағымның қабылданғанын растау болып табылады.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8-800-080-7777 немесе 1414 телефоны бойынша Бірыңғай байланыс орталығына хабарласу арқылы алуға болады.</w:t>
      </w:r>
    </w:p>
    <w:p>
      <w:pPr>
        <w:spacing w:after="0"/>
        <w:ind w:left="0"/>
        <w:jc w:val="both"/>
      </w:pPr>
      <w:r>
        <w:rPr>
          <w:rFonts w:ascii="Times New Roman"/>
          <w:b w:val="false"/>
          <w:i w:val="false"/>
          <w:color w:val="000000"/>
          <w:sz w:val="28"/>
        </w:rPr>
        <w:t>
      Шағымды портал арқылы көрсетілетін қызметті алушыға "жеке кабинеттен" жіберген кезде, көрсетілетін қызметті беруші өтінішті өңдеу кезінде жаңартылатын өтініш туралы ақпаратқа (жеткізілім, тіркеу, орындау туралы жазбалар, қарауға жауап немесе қараудан бас тарту туралы жауап) қол жеткізуге болады.</w:t>
      </w:r>
    </w:p>
    <w:p>
      <w:pPr>
        <w:spacing w:after="0"/>
        <w:ind w:left="0"/>
        <w:jc w:val="both"/>
      </w:pPr>
      <w:r>
        <w:rPr>
          <w:rFonts w:ascii="Times New Roman"/>
          <w:b w:val="false"/>
          <w:i w:val="false"/>
          <w:color w:val="000000"/>
          <w:sz w:val="28"/>
        </w:rPr>
        <w:t>
      Көрсетілетін қызметті алушының мемлекеттік қызмет көрсету туралы көрсетілетін қызметті берушіге келіп түскен шағымы ол тіркелген күнінен бастап 5 (бес) жұмыс күні ішінде қаралады.</w:t>
      </w:r>
    </w:p>
    <w:p>
      <w:pPr>
        <w:spacing w:after="0"/>
        <w:ind w:left="0"/>
        <w:jc w:val="both"/>
      </w:pPr>
      <w:r>
        <w:rPr>
          <w:rFonts w:ascii="Times New Roman"/>
          <w:b w:val="false"/>
          <w:i w:val="false"/>
          <w:color w:val="000000"/>
          <w:sz w:val="28"/>
        </w:rPr>
        <w:t>
      Көрсетілетін қызметті алушының мемлекеттік қызмет көрсету сапасын бағалау және бақылау жөніндегі уәкілетті органның атына келіп түскен шағымы ол тіркелген күнінен бастап 15 (он бес) жұмыс күні ішінде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Қаржы нарығын реттеу және дамыту агенттігі Басқармасының 14.02.2022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43" w:id="31"/>
    <w:p>
      <w:pPr>
        <w:spacing w:after="0"/>
        <w:ind w:left="0"/>
        <w:jc w:val="both"/>
      </w:pPr>
      <w:r>
        <w:rPr>
          <w:rFonts w:ascii="Times New Roman"/>
          <w:b w:val="false"/>
          <w:i w:val="false"/>
          <w:color w:val="000000"/>
          <w:sz w:val="28"/>
        </w:rPr>
        <w:t>
      25. Шағымда:</w:t>
      </w:r>
    </w:p>
    <w:bookmarkEnd w:id="31"/>
    <w:p>
      <w:pPr>
        <w:spacing w:after="0"/>
        <w:ind w:left="0"/>
        <w:jc w:val="both"/>
      </w:pPr>
      <w:r>
        <w:rPr>
          <w:rFonts w:ascii="Times New Roman"/>
          <w:b w:val="false"/>
          <w:i w:val="false"/>
          <w:color w:val="000000"/>
          <w:sz w:val="28"/>
        </w:rPr>
        <w:t>
      1) көрсетілетін қызметті алушының (жеке тұлғаның) тегі, аты, әкесінің аты (бар болса), жеке сәйкестендіру нөмірі, пошталық мекенжайы не көрсетілетін қызметті алушының толық атауы, пошталық мекенжайы, бизнес-сәйкестендіру нөмірі;</w:t>
      </w:r>
    </w:p>
    <w:p>
      <w:pPr>
        <w:spacing w:after="0"/>
        <w:ind w:left="0"/>
        <w:jc w:val="both"/>
      </w:pPr>
      <w:r>
        <w:rPr>
          <w:rFonts w:ascii="Times New Roman"/>
          <w:b w:val="false"/>
          <w:i w:val="false"/>
          <w:color w:val="000000"/>
          <w:sz w:val="28"/>
        </w:rPr>
        <w:t>
      2) көрсетілетін қызметті берушінің атауы және (немесе) шешіміне, әрекетіне (әрекетсіздігіне) шағым жасалып отырған лауазымды адамның тегі, аты, әкесінің аты (бар болса);</w:t>
      </w:r>
    </w:p>
    <w:p>
      <w:pPr>
        <w:spacing w:after="0"/>
        <w:ind w:left="0"/>
        <w:jc w:val="both"/>
      </w:pPr>
      <w:r>
        <w:rPr>
          <w:rFonts w:ascii="Times New Roman"/>
          <w:b w:val="false"/>
          <w:i w:val="false"/>
          <w:color w:val="000000"/>
          <w:sz w:val="28"/>
        </w:rPr>
        <w:t>
      3) шағым беруші тұлға өзінің талаптары мен дәлелдемелерін негіздейтін жағдайлар;</w:t>
      </w:r>
    </w:p>
    <w:p>
      <w:pPr>
        <w:spacing w:after="0"/>
        <w:ind w:left="0"/>
        <w:jc w:val="both"/>
      </w:pPr>
      <w:r>
        <w:rPr>
          <w:rFonts w:ascii="Times New Roman"/>
          <w:b w:val="false"/>
          <w:i w:val="false"/>
          <w:color w:val="000000"/>
          <w:sz w:val="28"/>
        </w:rPr>
        <w:t>
      4) шағымның шығыс нөмірі және берілген күні;</w:t>
      </w:r>
    </w:p>
    <w:p>
      <w:pPr>
        <w:spacing w:after="0"/>
        <w:ind w:left="0"/>
        <w:jc w:val="both"/>
      </w:pPr>
      <w:r>
        <w:rPr>
          <w:rFonts w:ascii="Times New Roman"/>
          <w:b w:val="false"/>
          <w:i w:val="false"/>
          <w:color w:val="000000"/>
          <w:sz w:val="28"/>
        </w:rPr>
        <w:t>
      5) шағымға қоса берілетін құжаттардың тізбесі көрсетіледі.</w:t>
      </w:r>
    </w:p>
    <w:p>
      <w:pPr>
        <w:spacing w:after="0"/>
        <w:ind w:left="0"/>
        <w:jc w:val="both"/>
      </w:pPr>
      <w:r>
        <w:rPr>
          <w:rFonts w:ascii="Times New Roman"/>
          <w:b w:val="false"/>
          <w:i w:val="false"/>
          <w:color w:val="000000"/>
          <w:sz w:val="28"/>
        </w:rPr>
        <w:t>
      Шағымға көрсетілетін қызметті алушы не оның өкілі болып табылатын тұлға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Қаржы нарығын реттеу және дамыту агенттігі Басқармасының 14.02.2022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44" w:id="32"/>
    <w:p>
      <w:pPr>
        <w:spacing w:after="0"/>
        <w:ind w:left="0"/>
        <w:jc w:val="both"/>
      </w:pPr>
      <w:r>
        <w:rPr>
          <w:rFonts w:ascii="Times New Roman"/>
          <w:b w:val="false"/>
          <w:i w:val="false"/>
          <w:color w:val="000000"/>
          <w:sz w:val="28"/>
        </w:rPr>
        <w:t>
      26. Егер заңда өзгеше көзделмесе, сотқа дейінгі тәртіппен шағым жасалғаннан кейін сотқа жүгінуге жол беріледі.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Қаржы нарығын реттеу және дамыту агенттігі Басқармасының 14.02.2022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45" w:id="33"/>
    <w:p>
      <w:pPr>
        <w:spacing w:after="0"/>
        <w:ind w:left="0"/>
        <w:jc w:val="left"/>
      </w:pPr>
      <w:r>
        <w:rPr>
          <w:rFonts w:ascii="Times New Roman"/>
          <w:b/>
          <w:i w:val="false"/>
          <w:color w:val="000000"/>
        </w:rPr>
        <w:t xml:space="preserve"> 3-тарау. Қаржы ұйымының ірі қатысушысы, банк немесе сақтандыру холдингі мәртебесін иеленуге келісім алу үшін ұсынылатын құжаттарға қойылатын талаптар</w:t>
      </w:r>
    </w:p>
    <w:bookmarkEnd w:id="33"/>
    <w:bookmarkStart w:name="z46" w:id="34"/>
    <w:p>
      <w:pPr>
        <w:spacing w:after="0"/>
        <w:ind w:left="0"/>
        <w:jc w:val="both"/>
      </w:pPr>
      <w:r>
        <w:rPr>
          <w:rFonts w:ascii="Times New Roman"/>
          <w:b w:val="false"/>
          <w:i w:val="false"/>
          <w:color w:val="000000"/>
          <w:sz w:val="28"/>
        </w:rPr>
        <w:t xml:space="preserve">
      27. Өтініш беруші ірі қатысушы болып табылатын заңды тұлғалар бойынша мәліметтер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беріледі.</w:t>
      </w:r>
    </w:p>
    <w:bookmarkEnd w:id="34"/>
    <w:p>
      <w:pPr>
        <w:spacing w:after="0"/>
        <w:ind w:left="0"/>
        <w:jc w:val="both"/>
      </w:pPr>
      <w:r>
        <w:rPr>
          <w:rFonts w:ascii="Times New Roman"/>
          <w:b w:val="false"/>
          <w:i w:val="false"/>
          <w:color w:val="000000"/>
          <w:sz w:val="28"/>
        </w:rPr>
        <w:t xml:space="preserve">
      Өтініш беруші - жеке тұлға туралы мәліметтер (қысқаша деректер), өтініш беруші – заңды тұлғаның басшы қызметкерлері туралы қысқаша деректер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беріледі.</w:t>
      </w:r>
    </w:p>
    <w:p>
      <w:pPr>
        <w:spacing w:after="0"/>
        <w:ind w:left="0"/>
        <w:jc w:val="both"/>
      </w:pPr>
      <w:r>
        <w:rPr>
          <w:rFonts w:ascii="Times New Roman"/>
          <w:b w:val="false"/>
          <w:i w:val="false"/>
          <w:color w:val="000000"/>
          <w:sz w:val="28"/>
        </w:rPr>
        <w:t xml:space="preserve">
      Өтініш берушінің кірістері мен мүлкі туралы ақпарат, сондай-ақ өтініш берушінің қаржылық жай-күйін талдау үшін жеткілікті растайтын құжаттарды қоса бере отырып,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 берушінің барлық міндеттемелері бойынша орын алып отырған берешек туралы ақпарат беріледі.</w:t>
      </w:r>
    </w:p>
    <w:bookmarkStart w:name="z47" w:id="35"/>
    <w:p>
      <w:pPr>
        <w:spacing w:after="0"/>
        <w:ind w:left="0"/>
        <w:jc w:val="both"/>
      </w:pPr>
      <w:r>
        <w:rPr>
          <w:rFonts w:ascii="Times New Roman"/>
          <w:b w:val="false"/>
          <w:i w:val="false"/>
          <w:color w:val="000000"/>
          <w:sz w:val="28"/>
        </w:rPr>
        <w:t>
      28. Қаржы ұйымының қаржылық жағдайы ықтимал нашарлауы жағдайларында қаржы ұйымын қайта капиталдандыру жоспары мынадай ақпараттан тұрады:</w:t>
      </w:r>
    </w:p>
    <w:bookmarkEnd w:id="35"/>
    <w:p>
      <w:pPr>
        <w:spacing w:after="0"/>
        <w:ind w:left="0"/>
        <w:jc w:val="both"/>
      </w:pPr>
      <w:r>
        <w:rPr>
          <w:rFonts w:ascii="Times New Roman"/>
          <w:b w:val="false"/>
          <w:i w:val="false"/>
          <w:color w:val="000000"/>
          <w:sz w:val="28"/>
        </w:rPr>
        <w:t>
      қаржы ұйымының ағымдағы жай-күйін бағалау;</w:t>
      </w:r>
    </w:p>
    <w:p>
      <w:pPr>
        <w:spacing w:after="0"/>
        <w:ind w:left="0"/>
        <w:jc w:val="both"/>
      </w:pPr>
      <w:r>
        <w:rPr>
          <w:rFonts w:ascii="Times New Roman"/>
          <w:b w:val="false"/>
          <w:i w:val="false"/>
          <w:color w:val="000000"/>
          <w:sz w:val="28"/>
        </w:rPr>
        <w:t>
      қаржы ұйымының қаржылық жай-күйінің болжамды нашарлауының есебі және нашарлауына әсер ететін өлшемшарттар (пруденциялық нормативтердің өзгеру серпіні, қаржы ұйымының меншікті капиталы мөлшерінің өзгеруі, қаржы ұйымының қаржылық және өзге де көрсеткіштерінің нашарлау жағына қарай өзгеруі);</w:t>
      </w:r>
    </w:p>
    <w:p>
      <w:pPr>
        <w:spacing w:after="0"/>
        <w:ind w:left="0"/>
        <w:jc w:val="both"/>
      </w:pPr>
      <w:r>
        <w:rPr>
          <w:rFonts w:ascii="Times New Roman"/>
          <w:b w:val="false"/>
          <w:i w:val="false"/>
          <w:color w:val="000000"/>
          <w:sz w:val="28"/>
        </w:rPr>
        <w:t>
      қаржы ұйымын қаржылық қалпына келтіру жөніндегі іс-шаралардың (шығыстарды төмендету бойынша шаралар, қаржы ұйымының меншікті капиталын пруденциялық нормативтер және басқа да сақталуы міндетті нормалар мен лимиттер орындалатын шамаға дейін қалпына келтіруге бағытталған қосымша қаржылық салымдар (ақша салымының сомаларын және көздерін көрсете отырып), қосымша кірістер алу жөніндегі іс-шаралар және басқа іс-шаралар) егжей-тегжейлі сипаттамасы;</w:t>
      </w:r>
    </w:p>
    <w:p>
      <w:pPr>
        <w:spacing w:after="0"/>
        <w:ind w:left="0"/>
        <w:jc w:val="both"/>
      </w:pPr>
      <w:r>
        <w:rPr>
          <w:rFonts w:ascii="Times New Roman"/>
          <w:b w:val="false"/>
          <w:i w:val="false"/>
          <w:color w:val="000000"/>
          <w:sz w:val="28"/>
        </w:rPr>
        <w:t>
      қаржы ұйымын қаржылық қалпына келтіру жөніндегі іс-шараларды орындаудың күнтізбелік мерзімдері;</w:t>
      </w:r>
    </w:p>
    <w:p>
      <w:pPr>
        <w:spacing w:after="0"/>
        <w:ind w:left="0"/>
        <w:jc w:val="both"/>
      </w:pPr>
      <w:r>
        <w:rPr>
          <w:rFonts w:ascii="Times New Roman"/>
          <w:b w:val="false"/>
          <w:i w:val="false"/>
          <w:color w:val="000000"/>
          <w:sz w:val="28"/>
        </w:rPr>
        <w:t>
      қалпына келтіру іс-шараларының болжанған экономикалық әсері (пруденциялық нормативтердің өзгеру серпіні, қаржы ұйымының меншікті капиталы мөлшерінің өзгеруі, қаржы ұйымының қаржылық және өзге де көрсеткіштерінің өзгеруі).</w:t>
      </w:r>
    </w:p>
    <w:p>
      <w:pPr>
        <w:spacing w:after="0"/>
        <w:ind w:left="0"/>
        <w:jc w:val="both"/>
      </w:pPr>
      <w:r>
        <w:rPr>
          <w:rFonts w:ascii="Times New Roman"/>
          <w:b w:val="false"/>
          <w:i w:val="false"/>
          <w:color w:val="000000"/>
          <w:sz w:val="28"/>
        </w:rPr>
        <w:t xml:space="preserve">
      Егер өтініш беруші банк немесе сақтандыру холдингі не басқа қаржы ұйымының ірі қатысушысы болса, онда уәкілетті органға ұсынылатын қайта капиталдандыру жоспары осы қаржы ұйымының қайта капиталдандыру жоспарына сәйкес өтініш берушінің міндеттемелері ескеріле отырып жасалады. </w:t>
      </w:r>
    </w:p>
    <w:p>
      <w:pPr>
        <w:spacing w:after="0"/>
        <w:ind w:left="0"/>
        <w:jc w:val="both"/>
      </w:pPr>
      <w:r>
        <w:rPr>
          <w:rFonts w:ascii="Times New Roman"/>
          <w:b w:val="false"/>
          <w:i w:val="false"/>
          <w:color w:val="000000"/>
          <w:sz w:val="28"/>
        </w:rPr>
        <w:t xml:space="preserve">
      Қаржы ұйымының қаржылық жағдайының ықтимал нашарлауы жағдайында қаржы ұйымының қайта капиталдандыру жоспары: </w:t>
      </w:r>
    </w:p>
    <w:p>
      <w:pPr>
        <w:spacing w:after="0"/>
        <w:ind w:left="0"/>
        <w:jc w:val="both"/>
      </w:pPr>
      <w:r>
        <w:rPr>
          <w:rFonts w:ascii="Times New Roman"/>
          <w:b w:val="false"/>
          <w:i w:val="false"/>
          <w:color w:val="000000"/>
          <w:sz w:val="28"/>
        </w:rPr>
        <w:t xml:space="preserve">
      1) өтініш беруші жеке тұлғаның; </w:t>
      </w:r>
    </w:p>
    <w:p>
      <w:pPr>
        <w:spacing w:after="0"/>
        <w:ind w:left="0"/>
        <w:jc w:val="both"/>
      </w:pPr>
      <w:r>
        <w:rPr>
          <w:rFonts w:ascii="Times New Roman"/>
          <w:b w:val="false"/>
          <w:i w:val="false"/>
          <w:color w:val="000000"/>
          <w:sz w:val="28"/>
        </w:rPr>
        <w:t>
      2) өтініш беруші заңды тұлғаның бірінші басшысының, сондай-ақ, егер өтініш беруші заңды тұлғаның ірі акционерінің (акционерлерінің) қаржы ұйымының, банк немесе сақтандыру холдингінің ірі қатысушысы мәртебесін алуы талап етілмеген жағдайда, өтініш беруші заңды тұлғаның ірі акционерінің (акционерлерінің) қолдармен расталады.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Қаржы нарығын реттеу және дамыту агенттігі Басқармасының 26.09.2023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48" w:id="36"/>
    <w:p>
      <w:pPr>
        <w:spacing w:after="0"/>
        <w:ind w:left="0"/>
        <w:jc w:val="both"/>
      </w:pPr>
      <w:r>
        <w:rPr>
          <w:rFonts w:ascii="Times New Roman"/>
          <w:b w:val="false"/>
          <w:i w:val="false"/>
          <w:color w:val="000000"/>
          <w:sz w:val="28"/>
        </w:rPr>
        <w:t>
      29. Бизнес-жоспар мынадай талаптарға сәйкес келеді:</w:t>
      </w:r>
    </w:p>
    <w:bookmarkEnd w:id="36"/>
    <w:p>
      <w:pPr>
        <w:spacing w:after="0"/>
        <w:ind w:left="0"/>
        <w:jc w:val="both"/>
      </w:pPr>
      <w:r>
        <w:rPr>
          <w:rFonts w:ascii="Times New Roman"/>
          <w:b w:val="false"/>
          <w:i w:val="false"/>
          <w:color w:val="000000"/>
          <w:sz w:val="28"/>
        </w:rPr>
        <w:t>
      1) төмендегілермен шектелмей, мынадай ақпаратты қамтиды:</w:t>
      </w:r>
    </w:p>
    <w:p>
      <w:pPr>
        <w:spacing w:after="0"/>
        <w:ind w:left="0"/>
        <w:jc w:val="both"/>
      </w:pPr>
      <w:r>
        <w:rPr>
          <w:rFonts w:ascii="Times New Roman"/>
          <w:b w:val="false"/>
          <w:i w:val="false"/>
          <w:color w:val="000000"/>
          <w:sz w:val="28"/>
        </w:rPr>
        <w:t>
      қаржы ұйымының мақсаттары мен міндеттерін және көрсетілетін қызметтер түрлерін сипаттау;</w:t>
      </w:r>
    </w:p>
    <w:p>
      <w:pPr>
        <w:spacing w:after="0"/>
        <w:ind w:left="0"/>
        <w:jc w:val="both"/>
      </w:pPr>
      <w:r>
        <w:rPr>
          <w:rFonts w:ascii="Times New Roman"/>
          <w:b w:val="false"/>
          <w:i w:val="false"/>
          <w:color w:val="000000"/>
          <w:sz w:val="28"/>
        </w:rPr>
        <w:t>
      қаржы ұйымының қызметін талдау (сыртқы және ішкі ортаны талдау);</w:t>
      </w:r>
    </w:p>
    <w:p>
      <w:pPr>
        <w:spacing w:after="0"/>
        <w:ind w:left="0"/>
        <w:jc w:val="both"/>
      </w:pPr>
      <w:r>
        <w:rPr>
          <w:rFonts w:ascii="Times New Roman"/>
          <w:b w:val="false"/>
          <w:i w:val="false"/>
          <w:color w:val="000000"/>
          <w:sz w:val="28"/>
        </w:rPr>
        <w:t>
      қаржы ұйымы қызметінің таяудағы 5 (бес) қаржы (операциялық) жылындағы даму стратегиясы және ауқымы;</w:t>
      </w:r>
    </w:p>
    <w:p>
      <w:pPr>
        <w:spacing w:after="0"/>
        <w:ind w:left="0"/>
        <w:jc w:val="both"/>
      </w:pPr>
      <w:r>
        <w:rPr>
          <w:rFonts w:ascii="Times New Roman"/>
          <w:b w:val="false"/>
          <w:i w:val="false"/>
          <w:color w:val="000000"/>
          <w:sz w:val="28"/>
        </w:rPr>
        <w:t>
      таяудағы 5 (бес) қаржы (операциялық) жылға арналған толық жылдық қаржылық жоспар (негізгі қаржылық көрсеткіштердің есебі, бюджет, бухгалтерлік баланс, пайда мен зиян туралы есеп, бизнес-жоспарды қаржыландыру көздері мен көлемдері);</w:t>
      </w:r>
    </w:p>
    <w:p>
      <w:pPr>
        <w:spacing w:after="0"/>
        <w:ind w:left="0"/>
        <w:jc w:val="both"/>
      </w:pPr>
      <w:r>
        <w:rPr>
          <w:rFonts w:ascii="Times New Roman"/>
          <w:b w:val="false"/>
          <w:i w:val="false"/>
          <w:color w:val="000000"/>
          <w:sz w:val="28"/>
        </w:rPr>
        <w:t>
      тәуекелдерді басқару жоспары (қаржы ұйымының қызметін жүзеге асыруға байланысты тәуекелдердің сипаты және алдағы 5 (бес) қаржы (операциялық) жылында оларды басқару тәсілдері);</w:t>
      </w:r>
    </w:p>
    <w:p>
      <w:pPr>
        <w:spacing w:after="0"/>
        <w:ind w:left="0"/>
        <w:jc w:val="both"/>
      </w:pPr>
      <w:r>
        <w:rPr>
          <w:rFonts w:ascii="Times New Roman"/>
          <w:b w:val="false"/>
          <w:i w:val="false"/>
          <w:color w:val="000000"/>
          <w:sz w:val="28"/>
        </w:rPr>
        <w:t>
      таяудағы 5 (бес) қаржы (операциялық) жылында еңбек ресурстарын тарту жоспары;</w:t>
      </w:r>
    </w:p>
    <w:p>
      <w:pPr>
        <w:spacing w:after="0"/>
        <w:ind w:left="0"/>
        <w:jc w:val="both"/>
      </w:pPr>
      <w:r>
        <w:rPr>
          <w:rFonts w:ascii="Times New Roman"/>
          <w:b w:val="false"/>
          <w:i w:val="false"/>
          <w:color w:val="000000"/>
          <w:sz w:val="28"/>
        </w:rPr>
        <w:t>
      өтініш берушінің және қаржы ұйымының болжалды есеп айырысу балансын қоса алғанда, қаржы ұйымының ірі қатысушысы, банк немесе сақтандыру холдингі мәртебесін алғаннан кейін иеленудің қаржылық салдарын талдау, егер мұндайлар бар болса, іс-шаралар жоспарын және ұйымдық құрылымын қоса алғанда, қаржы ұйымының активтерін сату, қайта ұйымдастыру немесе қаржы ұйымының қызметіне немесе басқаруға айтарлықтай өзгерістер енгізу жөніндегі ұсыныстары және жоспарлары.</w:t>
      </w:r>
    </w:p>
    <w:p>
      <w:pPr>
        <w:spacing w:after="0"/>
        <w:ind w:left="0"/>
        <w:jc w:val="both"/>
      </w:pPr>
      <w:r>
        <w:rPr>
          <w:rFonts w:ascii="Times New Roman"/>
          <w:b w:val="false"/>
          <w:i w:val="false"/>
          <w:color w:val="000000"/>
          <w:sz w:val="28"/>
        </w:rPr>
        <w:t>
      Егер өтініш берушінің банк немесе сақтандыру холдингі мәртебесін иеленуі тиісінше банк конгломератының немесе сақтандыру тобының қалыптасуына әкелген жағдайда, банк немесе сақтандыру холдингінің қатысушысы мәртебесін иеленудің қаржылық салдарын талдау банк конгломератының немесе сақтандыру тобының пруденциялық нормативтерді сақтауын тексеруді қамтиды.</w:t>
      </w:r>
    </w:p>
    <w:p>
      <w:pPr>
        <w:spacing w:after="0"/>
        <w:ind w:left="0"/>
        <w:jc w:val="both"/>
      </w:pPr>
      <w:r>
        <w:rPr>
          <w:rFonts w:ascii="Times New Roman"/>
          <w:b w:val="false"/>
          <w:i w:val="false"/>
          <w:color w:val="000000"/>
          <w:sz w:val="28"/>
        </w:rPr>
        <w:t>
      Осы тармақшаның тоғызыншы абзацында және Мемлекеттік қызмет көрсетуге қойылатын негізгі талаптар тізбесінің 8-тармағының он бірінші бөлігінде көрсетілген талаптарға сәйкес келмеу қаржы ұйымының қаржылық жай-күйінің нашарлауына әкеледі;</w:t>
      </w:r>
    </w:p>
    <w:p>
      <w:pPr>
        <w:spacing w:after="0"/>
        <w:ind w:left="0"/>
        <w:jc w:val="both"/>
      </w:pPr>
      <w:r>
        <w:rPr>
          <w:rFonts w:ascii="Times New Roman"/>
          <w:b w:val="false"/>
          <w:i w:val="false"/>
          <w:color w:val="000000"/>
          <w:sz w:val="28"/>
        </w:rPr>
        <w:t>
      егер өтініш берушінің банк немесе сақтандыру холдингінің мәртебесін иеленуі тиісінше банк конгломератының немесе сақтандыру тобының қалыптасуына әкелген жағдайда, банк конгломератының немесе сақтандыру тобының пруденциялық нормативтерінің болжамды есебі;</w:t>
      </w:r>
    </w:p>
    <w:p>
      <w:pPr>
        <w:spacing w:after="0"/>
        <w:ind w:left="0"/>
        <w:jc w:val="both"/>
      </w:pPr>
      <w:r>
        <w:rPr>
          <w:rFonts w:ascii="Times New Roman"/>
          <w:b w:val="false"/>
          <w:i w:val="false"/>
          <w:color w:val="000000"/>
          <w:sz w:val="28"/>
        </w:rPr>
        <w:t xml:space="preserve">
      2) мына: </w:t>
      </w:r>
    </w:p>
    <w:p>
      <w:pPr>
        <w:spacing w:after="0"/>
        <w:ind w:left="0"/>
        <w:jc w:val="both"/>
      </w:pPr>
      <w:r>
        <w:rPr>
          <w:rFonts w:ascii="Times New Roman"/>
          <w:b w:val="false"/>
          <w:i w:val="false"/>
          <w:color w:val="000000"/>
          <w:sz w:val="28"/>
        </w:rPr>
        <w:t>
      өтініш беруші жеке тұлғаның;</w:t>
      </w:r>
    </w:p>
    <w:p>
      <w:pPr>
        <w:spacing w:after="0"/>
        <w:ind w:left="0"/>
        <w:jc w:val="both"/>
      </w:pPr>
      <w:r>
        <w:rPr>
          <w:rFonts w:ascii="Times New Roman"/>
          <w:b w:val="false"/>
          <w:i w:val="false"/>
          <w:color w:val="000000"/>
          <w:sz w:val="28"/>
        </w:rPr>
        <w:t>
      өтініш беруші заңды тұлғаның бірінші басшысының, сондай-ақ, егер өтініш беруші заңды тұлғаның ірі акционерінің (акционерлерінің) қаржы ұйымының, банк немесе сақтандыру холдингінің ірі қатысушысы мәртебесін алуы талап етілмеген жағдайда, өтініш беруші заңды тұлғаның ірі акционерінің (акционерлерінің) қолдармен расталады.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Қаржы нарығын реттеу және дамыту агенттігі Басқармасының 26.09.2023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 </w:t>
      </w:r>
      <w:r>
        <w:br/>
      </w:r>
      <w:r>
        <w:rPr>
          <w:rFonts w:ascii="Times New Roman"/>
          <w:b w:val="false"/>
          <w:i w:val="false"/>
          <w:color w:val="000000"/>
          <w:sz w:val="28"/>
        </w:rPr>
        <w:t>
</w:t>
      </w:r>
    </w:p>
    <w:bookmarkStart w:name="z49" w:id="37"/>
    <w:p>
      <w:pPr>
        <w:spacing w:after="0"/>
        <w:ind w:left="0"/>
        <w:jc w:val="both"/>
      </w:pPr>
      <w:r>
        <w:rPr>
          <w:rFonts w:ascii="Times New Roman"/>
          <w:b w:val="false"/>
          <w:i w:val="false"/>
          <w:color w:val="000000"/>
          <w:sz w:val="28"/>
        </w:rPr>
        <w:t>
      30. Мемлекеттік қызмет көрсетуге қойылатын негізгі талаптар тізбесінде көрсетілген құжаттарды, осы құжаттардың мазмұны өзгерген не олардың қолданылу мерзімі аяқталған жағдайларды қоспағанда, оларды бұрын уәкілетті органға ұсынған адамдар ұсынбайды. Бұл ретте уәкілетті органға өзгерістер енгізілген немесе қолданылу мерзімі аяқталған құжаттар ғана ұсынылады. Қаржы ұйымының ірі қатысушысы, банк холдингі немесе сақтандыру холдингі мәртебесін иелену туралы өтініште уәкілетті органға бұрын ұсынылған құжаттар туралы мәліметтер (шығыс құжатының күні, нөмірі), сондай-ақ оларды ұсыну негіздері көрсетіледі.</w:t>
      </w:r>
    </w:p>
    <w:bookmarkEnd w:id="37"/>
    <w:p>
      <w:pPr>
        <w:spacing w:after="0"/>
        <w:ind w:left="0"/>
        <w:jc w:val="both"/>
      </w:pPr>
      <w:r>
        <w:rPr>
          <w:rFonts w:ascii="Times New Roman"/>
          <w:b w:val="false"/>
          <w:i w:val="false"/>
          <w:color w:val="000000"/>
          <w:sz w:val="28"/>
        </w:rPr>
        <w:t>
      Шет мемлекеттердің құзыретті органдары немесе лауазымды тұлғалары берген құжаттар Қазақстан Республикасы заңнамасының немесе Қазақстан Республикасы ратификациялаған халықаралық шарттардың талаптарына сәйкес заңдастырылуға немесе апостильдендірілуге тиіс (Қазақстан Республикасының бейрезиденті жеке тұлғаның жеке басын куәландыратын құжаттарды қоспағанда). Шет тілінде ұсынылатын бұл құжаттар қазақ, және қажет болған кезде орыс тілдеріне аударылады және Қазақстан Республикасының нотариат туралы заңнамасына сәйкес нотариалды куәландырылуға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Қаржы нарығын реттеу және дамыту агенттігі Басқармасының 23.11.2022 </w:t>
      </w:r>
      <w:r>
        <w:rPr>
          <w:rFonts w:ascii="Times New Roman"/>
          <w:b w:val="false"/>
          <w:i w:val="false"/>
          <w:color w:val="000000"/>
          <w:sz w:val="28"/>
        </w:rPr>
        <w:t>№ 97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50" w:id="38"/>
    <w:p>
      <w:pPr>
        <w:spacing w:after="0"/>
        <w:ind w:left="0"/>
        <w:jc w:val="both"/>
      </w:pPr>
      <w:r>
        <w:rPr>
          <w:rFonts w:ascii="Times New Roman"/>
          <w:b w:val="false"/>
          <w:i w:val="false"/>
          <w:color w:val="000000"/>
          <w:sz w:val="28"/>
        </w:rPr>
        <w:t>
      31. Мемлекеттік қызмет көрсетуге қойылатын негізгі талаптар тізбесінің 8-тармағында көзделген өтінімдерде мыналар көрсетіледі:</w:t>
      </w:r>
    </w:p>
    <w:bookmarkEnd w:id="38"/>
    <w:p>
      <w:pPr>
        <w:spacing w:after="0"/>
        <w:ind w:left="0"/>
        <w:jc w:val="both"/>
      </w:pPr>
      <w:r>
        <w:rPr>
          <w:rFonts w:ascii="Times New Roman"/>
          <w:b w:val="false"/>
          <w:i w:val="false"/>
          <w:color w:val="000000"/>
          <w:sz w:val="28"/>
        </w:rPr>
        <w:t>
      1) өтініш беруші жеке тұлғаның жеке сәйкестендіру нөмірі не өтініш беруші заңды тұлғаның бизнес – сәйкестендіру нөмірі туралы мәліметтер;</w:t>
      </w:r>
    </w:p>
    <w:p>
      <w:pPr>
        <w:spacing w:after="0"/>
        <w:ind w:left="0"/>
        <w:jc w:val="both"/>
      </w:pPr>
      <w:r>
        <w:rPr>
          <w:rFonts w:ascii="Times New Roman"/>
          <w:b w:val="false"/>
          <w:i w:val="false"/>
          <w:color w:val="000000"/>
          <w:sz w:val="28"/>
        </w:rPr>
        <w:t>
      2) өтініш беруші - Қазақстан Республикасының бейрезидент - заңды тұлғасын мемлекеттік тіркеу (қайта тіркеу), орналасқан жері туралы мәліметтер;</w:t>
      </w:r>
    </w:p>
    <w:p>
      <w:pPr>
        <w:spacing w:after="0"/>
        <w:ind w:left="0"/>
        <w:jc w:val="both"/>
      </w:pPr>
      <w:r>
        <w:rPr>
          <w:rFonts w:ascii="Times New Roman"/>
          <w:b w:val="false"/>
          <w:i w:val="false"/>
          <w:color w:val="000000"/>
          <w:sz w:val="28"/>
        </w:rPr>
        <w:t>
      3) қаржы ұйымының сатып алынатын акцияларының саны, олардың құны, қаржы ұйымының сатып алуға болжамдалған акциялары санының тиісінше орналастырылған (артықшылық берілген және сатып алынғандарды қоспағанда) акциялар санына және (немесе) қаржы ұйымының дауыс беруші акцияларының санына пайыздық арақатынасы туралы мәліметтер;</w:t>
      </w:r>
    </w:p>
    <w:p>
      <w:pPr>
        <w:spacing w:after="0"/>
        <w:ind w:left="0"/>
        <w:jc w:val="both"/>
      </w:pPr>
      <w:r>
        <w:rPr>
          <w:rFonts w:ascii="Times New Roman"/>
          <w:b w:val="false"/>
          <w:i w:val="false"/>
          <w:color w:val="000000"/>
          <w:sz w:val="28"/>
        </w:rPr>
        <w:t>
      4) қаржы ұйымының, оның ішінде бұрын сатып алынған акцияларын сатып алу талаптары мен тәртібі туралы мәліметтер, сондай-ақ растайтын құжаттармен қоса, акцияларды сатып алу үшін пайдаланылатын көздер мен қаражаттың сипаты;</w:t>
      </w:r>
    </w:p>
    <w:p>
      <w:pPr>
        <w:spacing w:after="0"/>
        <w:ind w:left="0"/>
        <w:jc w:val="both"/>
      </w:pPr>
      <w:r>
        <w:rPr>
          <w:rFonts w:ascii="Times New Roman"/>
          <w:b w:val="false"/>
          <w:i w:val="false"/>
          <w:color w:val="000000"/>
          <w:sz w:val="28"/>
        </w:rPr>
        <w:t>
      5) дербес деректерді жинауға және өңдеуге келісім (өтініш беруші жеке тұлға үшін) және ақпараттық жүйелердегі заңмен қорғалатын құпияны құрайтын мәліметтер.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Қаржы нарығын реттеу және дамыту агенттігі Басқармасының 23.11.2022 </w:t>
      </w:r>
      <w:r>
        <w:rPr>
          <w:rFonts w:ascii="Times New Roman"/>
          <w:b w:val="false"/>
          <w:i w:val="false"/>
          <w:color w:val="000000"/>
          <w:sz w:val="28"/>
        </w:rPr>
        <w:t>№ 97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51" w:id="39"/>
    <w:p>
      <w:pPr>
        <w:spacing w:after="0"/>
        <w:ind w:left="0"/>
        <w:jc w:val="both"/>
      </w:pPr>
      <w:r>
        <w:rPr>
          <w:rFonts w:ascii="Times New Roman"/>
          <w:b w:val="false"/>
          <w:i w:val="false"/>
          <w:color w:val="000000"/>
          <w:sz w:val="28"/>
        </w:rPr>
        <w:t>
      32. Ұсынылған құжаттар Қағидалардың талаптарына сәйкес келмеген жағдайда, уәкілетті орган оларды қараудың Мемлекеттік қызмет көрсетуге қойылатын негізгі талаптар тізбесінің 3-тармағында көрсетілген мерзімі ішінде өтініш берушіге пошталық, факсимильдік байланыс, электрондық пошта және (немесе) портал арқылы өтініш берушіге оларды жою үшін ескертулермен және Қазақстан Республикасы заңнамасының талаптарына сәйкес келетін, пысықталған (түзетілген) құжаттарды ұсыну туралы хат жолдайды. Бұл ретте уәкілетті органның келісім беруге арналған құжаттарды қарау мерзімі үзілмейді.</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Қаржы нарығын реттеу және дамыту агенттігі Басқармасының 23.11.2022 </w:t>
      </w:r>
      <w:r>
        <w:rPr>
          <w:rFonts w:ascii="Times New Roman"/>
          <w:b w:val="false"/>
          <w:i w:val="false"/>
          <w:color w:val="000000"/>
          <w:sz w:val="28"/>
        </w:rPr>
        <w:t>№ 97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52" w:id="40"/>
    <w:p>
      <w:pPr>
        <w:spacing w:after="0"/>
        <w:ind w:left="0"/>
        <w:jc w:val="left"/>
      </w:pPr>
      <w:r>
        <w:rPr>
          <w:rFonts w:ascii="Times New Roman"/>
          <w:b/>
          <w:i w:val="false"/>
          <w:color w:val="000000"/>
        </w:rPr>
        <w:t xml:space="preserve"> 4-тарау. Қаржы ұйымының ірі қатысушысы, банк және сақтандыру холдингі мәртебесін иеленуге келісімді қайтарып алу тәртібі</w:t>
      </w:r>
    </w:p>
    <w:bookmarkEnd w:id="40"/>
    <w:bookmarkStart w:name="z53" w:id="41"/>
    <w:p>
      <w:pPr>
        <w:spacing w:after="0"/>
        <w:ind w:left="0"/>
        <w:jc w:val="both"/>
      </w:pPr>
      <w:r>
        <w:rPr>
          <w:rFonts w:ascii="Times New Roman"/>
          <w:b w:val="false"/>
          <w:i w:val="false"/>
          <w:color w:val="000000"/>
          <w:sz w:val="28"/>
        </w:rPr>
        <w:t xml:space="preserve">
      33. Уәкілетті орган Банктер туралы заңның </w:t>
      </w:r>
      <w:r>
        <w:rPr>
          <w:rFonts w:ascii="Times New Roman"/>
          <w:b w:val="false"/>
          <w:i w:val="false"/>
          <w:color w:val="000000"/>
          <w:sz w:val="28"/>
        </w:rPr>
        <w:t>17-1-бабында</w:t>
      </w:r>
      <w:r>
        <w:rPr>
          <w:rFonts w:ascii="Times New Roman"/>
          <w:b w:val="false"/>
          <w:i w:val="false"/>
          <w:color w:val="000000"/>
          <w:sz w:val="28"/>
        </w:rPr>
        <w:t xml:space="preserve">, Сақтандыру қызметі туралы заңның </w:t>
      </w:r>
      <w:r>
        <w:rPr>
          <w:rFonts w:ascii="Times New Roman"/>
          <w:b w:val="false"/>
          <w:i w:val="false"/>
          <w:color w:val="000000"/>
          <w:sz w:val="28"/>
        </w:rPr>
        <w:t>26-бабында</w:t>
      </w:r>
      <w:r>
        <w:rPr>
          <w:rFonts w:ascii="Times New Roman"/>
          <w:b w:val="false"/>
          <w:i w:val="false"/>
          <w:color w:val="000000"/>
          <w:sz w:val="28"/>
        </w:rPr>
        <w:t xml:space="preserve">, Бағалы қағаздар рыногы туралы заңның </w:t>
      </w:r>
      <w:r>
        <w:rPr>
          <w:rFonts w:ascii="Times New Roman"/>
          <w:b w:val="false"/>
          <w:i w:val="false"/>
          <w:color w:val="000000"/>
          <w:sz w:val="28"/>
        </w:rPr>
        <w:t>72-1-бабында</w:t>
      </w:r>
      <w:r>
        <w:rPr>
          <w:rFonts w:ascii="Times New Roman"/>
          <w:b w:val="false"/>
          <w:i w:val="false"/>
          <w:color w:val="000000"/>
          <w:sz w:val="28"/>
        </w:rPr>
        <w:t xml:space="preserve"> көрсетілген негіздер бойынша қаржы ұйымының ірі қатысушысы, банк холдингі немесе сақтандыру холдингі мәртебесін иеленуге берілген келісімді кері қайтарып алады.</w:t>
      </w:r>
    </w:p>
    <w:bookmarkEnd w:id="41"/>
    <w:p>
      <w:pPr>
        <w:spacing w:after="0"/>
        <w:ind w:left="0"/>
        <w:jc w:val="both"/>
      </w:pPr>
      <w:r>
        <w:rPr>
          <w:rFonts w:ascii="Times New Roman"/>
          <w:b w:val="false"/>
          <w:i w:val="false"/>
          <w:color w:val="000000"/>
          <w:sz w:val="28"/>
        </w:rPr>
        <w:t xml:space="preserve">
      Бұл жағдайда осындай шара қолданылған адам, Банктер туралы заңның </w:t>
      </w:r>
      <w:r>
        <w:rPr>
          <w:rFonts w:ascii="Times New Roman"/>
          <w:b w:val="false"/>
          <w:i w:val="false"/>
          <w:color w:val="000000"/>
          <w:sz w:val="28"/>
        </w:rPr>
        <w:t>17-1-бабының</w:t>
      </w:r>
      <w:r>
        <w:rPr>
          <w:rFonts w:ascii="Times New Roman"/>
          <w:b w:val="false"/>
          <w:i w:val="false"/>
          <w:color w:val="000000"/>
          <w:sz w:val="28"/>
        </w:rPr>
        <w:t xml:space="preserve"> 15-тармағында, Сақтандыру қызметі туралы заңның </w:t>
      </w:r>
      <w:r>
        <w:rPr>
          <w:rFonts w:ascii="Times New Roman"/>
          <w:b w:val="false"/>
          <w:i w:val="false"/>
          <w:color w:val="000000"/>
          <w:sz w:val="28"/>
        </w:rPr>
        <w:t>26-бабының</w:t>
      </w:r>
      <w:r>
        <w:rPr>
          <w:rFonts w:ascii="Times New Roman"/>
          <w:b w:val="false"/>
          <w:i w:val="false"/>
          <w:color w:val="000000"/>
          <w:sz w:val="28"/>
        </w:rPr>
        <w:t xml:space="preserve"> 13-тармағында, Бағалы қағаздар рыногы туралы заңның </w:t>
      </w:r>
      <w:r>
        <w:rPr>
          <w:rFonts w:ascii="Times New Roman"/>
          <w:b w:val="false"/>
          <w:i w:val="false"/>
          <w:color w:val="000000"/>
          <w:sz w:val="28"/>
        </w:rPr>
        <w:t>72-1-бабының</w:t>
      </w:r>
      <w:r>
        <w:rPr>
          <w:rFonts w:ascii="Times New Roman"/>
          <w:b w:val="false"/>
          <w:i w:val="false"/>
          <w:color w:val="000000"/>
          <w:sz w:val="28"/>
        </w:rPr>
        <w:t xml:space="preserve"> 13-тармағында көрсетілген талаптар орындалған күннен бастап күнтізбелік 3 (үш) күннің ішінде уәкілетті органға осы талаптардың орындалуын растайтын мәліметтер мен құжаттарды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Банктің, банк холдингінің ірі</w:t>
            </w:r>
            <w:r>
              <w:br/>
            </w:r>
            <w:r>
              <w:rPr>
                <w:rFonts w:ascii="Times New Roman"/>
                <w:b w:val="false"/>
                <w:i w:val="false"/>
                <w:color w:val="000000"/>
                <w:sz w:val="20"/>
              </w:rPr>
              <w:t>қатысушысы, сақтандыру (қайта</w:t>
            </w:r>
            <w:r>
              <w:br/>
            </w:r>
            <w:r>
              <w:rPr>
                <w:rFonts w:ascii="Times New Roman"/>
                <w:b w:val="false"/>
                <w:i w:val="false"/>
                <w:color w:val="000000"/>
                <w:sz w:val="20"/>
              </w:rPr>
              <w:t>сақтандыру) ұйымының,</w:t>
            </w:r>
            <w:r>
              <w:br/>
            </w:r>
            <w:r>
              <w:rPr>
                <w:rFonts w:ascii="Times New Roman"/>
                <w:b w:val="false"/>
                <w:i w:val="false"/>
                <w:color w:val="000000"/>
                <w:sz w:val="20"/>
              </w:rPr>
              <w:t>сақтандыру холдингінің ірі</w:t>
            </w:r>
            <w:r>
              <w:br/>
            </w:r>
            <w:r>
              <w:rPr>
                <w:rFonts w:ascii="Times New Roman"/>
                <w:b w:val="false"/>
                <w:i w:val="false"/>
                <w:color w:val="000000"/>
                <w:sz w:val="20"/>
              </w:rPr>
              <w:t>қатысушысы, инвестициялық</w:t>
            </w:r>
            <w:r>
              <w:br/>
            </w:r>
            <w:r>
              <w:rPr>
                <w:rFonts w:ascii="Times New Roman"/>
                <w:b w:val="false"/>
                <w:i w:val="false"/>
                <w:color w:val="000000"/>
                <w:sz w:val="20"/>
              </w:rPr>
              <w:t>портфельді басқарушының ірі</w:t>
            </w:r>
            <w:r>
              <w:br/>
            </w:r>
            <w:r>
              <w:rPr>
                <w:rFonts w:ascii="Times New Roman"/>
                <w:b w:val="false"/>
                <w:i w:val="false"/>
                <w:color w:val="000000"/>
                <w:sz w:val="20"/>
              </w:rPr>
              <w:t>қатысушысы мәртебесін</w:t>
            </w:r>
            <w:r>
              <w:br/>
            </w:r>
            <w:r>
              <w:rPr>
                <w:rFonts w:ascii="Times New Roman"/>
                <w:b w:val="false"/>
                <w:i w:val="false"/>
                <w:color w:val="000000"/>
                <w:sz w:val="20"/>
              </w:rPr>
              <w:t>иеленуге келісім беру, оны</w:t>
            </w:r>
            <w:r>
              <w:br/>
            </w:r>
            <w:r>
              <w:rPr>
                <w:rFonts w:ascii="Times New Roman"/>
                <w:b w:val="false"/>
                <w:i w:val="false"/>
                <w:color w:val="000000"/>
                <w:sz w:val="20"/>
              </w:rPr>
              <w:t>кері қайтарып алу қағидаларына</w:t>
            </w:r>
            <w:r>
              <w:br/>
            </w:r>
            <w:r>
              <w:rPr>
                <w:rFonts w:ascii="Times New Roman"/>
                <w:b w:val="false"/>
                <w:i w:val="false"/>
                <w:color w:val="000000"/>
                <w:sz w:val="20"/>
              </w:rPr>
              <w:t>және көрсетілген келісімді алу</w:t>
            </w:r>
            <w:r>
              <w:br/>
            </w:r>
            <w:r>
              <w:rPr>
                <w:rFonts w:ascii="Times New Roman"/>
                <w:b w:val="false"/>
                <w:i w:val="false"/>
                <w:color w:val="000000"/>
                <w:sz w:val="20"/>
              </w:rPr>
              <w:t>үшін табыс етілетін құжаттарға</w:t>
            </w:r>
            <w:r>
              <w:br/>
            </w:r>
            <w:r>
              <w:rPr>
                <w:rFonts w:ascii="Times New Roman"/>
                <w:b w:val="false"/>
                <w:i w:val="false"/>
                <w:color w:val="000000"/>
                <w:sz w:val="20"/>
              </w:rPr>
              <w:t>қойылатын талаптарға</w:t>
            </w:r>
            <w:r>
              <w:br/>
            </w:r>
            <w:r>
              <w:rPr>
                <w:rFonts w:ascii="Times New Roman"/>
                <w:b w:val="false"/>
                <w:i w:val="false"/>
                <w:color w:val="000000"/>
                <w:sz w:val="20"/>
              </w:rPr>
              <w:t>1-қосымша</w:t>
            </w:r>
          </w:p>
        </w:tc>
      </w:tr>
    </w:tbl>
    <w:bookmarkStart w:name="z55" w:id="42"/>
    <w:p>
      <w:pPr>
        <w:spacing w:after="0"/>
        <w:ind w:left="0"/>
        <w:jc w:val="left"/>
      </w:pPr>
      <w:r>
        <w:rPr>
          <w:rFonts w:ascii="Times New Roman"/>
          <w:b/>
          <w:i w:val="false"/>
          <w:color w:val="000000"/>
        </w:rPr>
        <w:t xml:space="preserve"> Мемлекеттік қызмет көрсетуге қойылатын негізгі талаптар тізбесі</w:t>
      </w:r>
    </w:p>
    <w:bookmarkEnd w:id="42"/>
    <w:p>
      <w:pPr>
        <w:spacing w:after="0"/>
        <w:ind w:left="0"/>
        <w:jc w:val="both"/>
      </w:pPr>
      <w:r>
        <w:rPr>
          <w:rFonts w:ascii="Times New Roman"/>
          <w:b w:val="false"/>
          <w:i w:val="false"/>
          <w:color w:val="ff0000"/>
          <w:sz w:val="28"/>
        </w:rPr>
        <w:t xml:space="preserve">
      Ескерту. 1-қосымша жаңа редакцияда – ҚР Қаржы нарығын реттеу және дамыту агенттігі Басқармасының 23.11.2022 </w:t>
      </w:r>
      <w:r>
        <w:rPr>
          <w:rFonts w:ascii="Times New Roman"/>
          <w:b w:val="false"/>
          <w:i w:val="false"/>
          <w:color w:val="ff0000"/>
          <w:sz w:val="28"/>
        </w:rPr>
        <w:t>№ 97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қызмет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Банктің және (немесе) сақтандыру (қайта сақтандыру) ұйымының және (немесе) инвестициялық портфельді басқарушының және (немесе) банк және (немесе) сақтандыру холдингінің ірі қатысушысы мәртебесін иеленуге келісім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кіші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Цифрлық даму, инновациялар және аэроғарыш өнеркәсібі министрінің міндетін атқарушының 2020 жылғы 31 қаңтардағы № 39/НҚ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көрсетілетін қызметтер тізілімімен көзделген (Нормативтік құқықтық актілерді мемлекеттік тіркеу тізілімінде № 19982 болып тіркелген)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 egov. kz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 өтініш берген күннен бастап 50 (елу)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"бір өтініш" қағидаты бойынша көрсетілетін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Басқармасының тиісті қаулысының көшірмесін қоса берумен қаржы ұйымының ірі қатысушысы, банк немесе сақтандыру холдингі мәртебесін иеленуге келісім беру туралы хабарлама не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өндіріп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алым жинау мөлшерлемесі:</w:t>
            </w:r>
          </w:p>
          <w:p>
            <w:pPr>
              <w:spacing w:after="20"/>
              <w:ind w:left="20"/>
              <w:jc w:val="both"/>
            </w:pPr>
            <w:r>
              <w:rPr>
                <w:rFonts w:ascii="Times New Roman"/>
                <w:b w:val="false"/>
                <w:i w:val="false"/>
                <w:color w:val="000000"/>
                <w:sz w:val="20"/>
              </w:rPr>
              <w:t>
1) банктің ірі қатысушысы немесе банк холдингі мәртебесін иеленуге келісім бергені үшін:</w:t>
            </w:r>
          </w:p>
          <w:p>
            <w:pPr>
              <w:spacing w:after="20"/>
              <w:ind w:left="20"/>
              <w:jc w:val="both"/>
            </w:pPr>
            <w:r>
              <w:rPr>
                <w:rFonts w:ascii="Times New Roman"/>
                <w:b w:val="false"/>
                <w:i w:val="false"/>
                <w:color w:val="000000"/>
                <w:sz w:val="20"/>
              </w:rPr>
              <w:t>
жеке тұлғалар үшін - 100 (бір жүз) айлық есептік көрсеткіш (бұдан әрі - АЕК);</w:t>
            </w:r>
          </w:p>
          <w:p>
            <w:pPr>
              <w:spacing w:after="20"/>
              <w:ind w:left="20"/>
              <w:jc w:val="both"/>
            </w:pPr>
            <w:r>
              <w:rPr>
                <w:rFonts w:ascii="Times New Roman"/>
                <w:b w:val="false"/>
                <w:i w:val="false"/>
                <w:color w:val="000000"/>
                <w:sz w:val="20"/>
              </w:rPr>
              <w:t>
заңды тұлғалар үшін - 500 (бес жүз) АЕК;</w:t>
            </w:r>
          </w:p>
          <w:p>
            <w:pPr>
              <w:spacing w:after="20"/>
              <w:ind w:left="20"/>
              <w:jc w:val="both"/>
            </w:pPr>
            <w:r>
              <w:rPr>
                <w:rFonts w:ascii="Times New Roman"/>
                <w:b w:val="false"/>
                <w:i w:val="false"/>
                <w:color w:val="000000"/>
                <w:sz w:val="20"/>
              </w:rPr>
              <w:t>
2) сақтандыру (қайта сақтандыру) ұйымының ірі қатысушысы немесе сақтандыру холдингі мәртебесін иеленуге келісім бергені үшін жеке және заңды тұлғалар үшін - 50 (елу) АЕК құрайды.</w:t>
            </w:r>
          </w:p>
          <w:p>
            <w:pPr>
              <w:spacing w:after="20"/>
              <w:ind w:left="20"/>
              <w:jc w:val="both"/>
            </w:pPr>
            <w:r>
              <w:rPr>
                <w:rFonts w:ascii="Times New Roman"/>
                <w:b w:val="false"/>
                <w:i w:val="false"/>
                <w:color w:val="000000"/>
                <w:sz w:val="20"/>
              </w:rPr>
              <w:t>
Инвестициялық портфельді басқарушының ірі қатысушысы мәртебесін иеленуге келісім беру бойынша мемлекеттік қызмет тегін негізде көрсетіледі.</w:t>
            </w:r>
          </w:p>
          <w:p>
            <w:pPr>
              <w:spacing w:after="20"/>
              <w:ind w:left="20"/>
              <w:jc w:val="both"/>
            </w:pPr>
            <w:r>
              <w:rPr>
                <w:rFonts w:ascii="Times New Roman"/>
                <w:b w:val="false"/>
                <w:i w:val="false"/>
                <w:color w:val="000000"/>
                <w:sz w:val="20"/>
              </w:rPr>
              <w:t>
Банктің, сақтандыру (қайта сақтандыру) ұйымының ірі қатысушысы, банк немесе сақтандыру холдингінің мәртебесін иеленуге келісім беру кезінде алымды төлеу екінші деңгейдегі банктер немесе банк операцияларының жекелеген түрлерін жүзеге асыратын ұйымдар арқылы қолма-қол ақшамен немесе қолма-қол ақшасыз нысанда, сондай-ақ "электрондық үкіметтің" төлем шлюзі арқылы қолма-қол ақшасыз нысанда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және "Қазақстан Республикасындағы мерекелер туралы" Қазақстан Республикасының заңына сәйкес демалыс және мереке күндерінен басқа, сағат 13.00-ден 14.30-ға дейінгі түскі үзіліспен дүйсенбі – жұма аралығында сағат 9.00-ден 18.30-ге дейін;</w:t>
            </w:r>
          </w:p>
          <w:p>
            <w:pPr>
              <w:spacing w:after="20"/>
              <w:ind w:left="20"/>
              <w:jc w:val="both"/>
            </w:pPr>
            <w:r>
              <w:rPr>
                <w:rFonts w:ascii="Times New Roman"/>
                <w:b w:val="false"/>
                <w:i w:val="false"/>
                <w:color w:val="000000"/>
                <w:sz w:val="20"/>
              </w:rPr>
              <w:t>
2) портал – жөндеу жұмыстарының жүргізілуіне байланысты болатын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кезде Қазақстан Республикасының еңбек заңнамасына және Мерекелер туралы заңға сәйкес өтініштерді қабылдау және мемлекеттік қызметті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және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 жеке тұлға банктің ірі қатысушысы, сақтандыру (қайта сақтандыру) ұйымының ірі қатысушысы немесе инвестициялық портфельді басқарушының ірі қатысушысы мәртебесін иеленуге келісім алу үшін өтініш берген кезде:</w:t>
            </w:r>
          </w:p>
          <w:p>
            <w:pPr>
              <w:spacing w:after="20"/>
              <w:ind w:left="20"/>
              <w:jc w:val="both"/>
            </w:pPr>
            <w:r>
              <w:rPr>
                <w:rFonts w:ascii="Times New Roman"/>
                <w:b w:val="false"/>
                <w:i w:val="false"/>
                <w:color w:val="000000"/>
                <w:sz w:val="20"/>
              </w:rPr>
              <w:t>
1) Қағидалардың 31-тармағында көзделген мәліметтерді көрсете отырып, еркін нысанда жасалған көрсетілетін қызметті алушының электрондық цифрлық қолтаңбасымен (бұдан әрі – ЭЦҚ) куәландырылған электрондық құжат нысанындағы өтініш;</w:t>
            </w:r>
          </w:p>
          <w:p>
            <w:pPr>
              <w:spacing w:after="20"/>
              <w:ind w:left="20"/>
              <w:jc w:val="both"/>
            </w:pPr>
            <w:r>
              <w:rPr>
                <w:rFonts w:ascii="Times New Roman"/>
                <w:b w:val="false"/>
                <w:i w:val="false"/>
                <w:color w:val="000000"/>
                <w:sz w:val="20"/>
              </w:rPr>
              <w:t>
2) акцияларды иелену талаптары мен тәртібін растайтын құжаттардың электрондық көшірмелері, сондай-ақ акцияларды иелену үшін пайдаланылатын көздер мен қаражат.</w:t>
            </w:r>
          </w:p>
          <w:p>
            <w:pPr>
              <w:spacing w:after="20"/>
              <w:ind w:left="20"/>
              <w:jc w:val="both"/>
            </w:pPr>
            <w:r>
              <w:rPr>
                <w:rFonts w:ascii="Times New Roman"/>
                <w:b w:val="false"/>
                <w:i w:val="false"/>
                <w:color w:val="000000"/>
                <w:sz w:val="20"/>
              </w:rPr>
              <w:t>
Қаржы ұйымының акцияларын сыйлық түрінде алынған мүлік есебінен сатып алу кезінде, көрсетілетін қызметті алушы сыйға тартушы және сыйға тартушыда көрсетілген мүліктің пайда болу көздері туралы мәліметтерді ұсынады;</w:t>
            </w:r>
          </w:p>
          <w:p>
            <w:pPr>
              <w:spacing w:after="20"/>
              <w:ind w:left="20"/>
              <w:jc w:val="both"/>
            </w:pPr>
            <w:r>
              <w:rPr>
                <w:rFonts w:ascii="Times New Roman"/>
                <w:b w:val="false"/>
                <w:i w:val="false"/>
                <w:color w:val="000000"/>
                <w:sz w:val="20"/>
              </w:rPr>
              <w:t xml:space="preserve">
3)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өтініш беруші ірі қатысушы болып табылатын заңды тұлғалар бойынша мәліметтердің электрондық көшірмесі.</w:t>
            </w:r>
          </w:p>
          <w:p>
            <w:pPr>
              <w:spacing w:after="20"/>
              <w:ind w:left="20"/>
              <w:jc w:val="both"/>
            </w:pPr>
            <w:r>
              <w:rPr>
                <w:rFonts w:ascii="Times New Roman"/>
                <w:b w:val="false"/>
                <w:i w:val="false"/>
                <w:color w:val="000000"/>
                <w:sz w:val="20"/>
              </w:rPr>
              <w:t>
Қазақстан Республикасының бейрезидент - заңды тұлғасының акционері (қатысушысы) болып табылатын көрсетілетін қызметті алушы банктің ірі қатысушысы мәртебесін иеленуге келісім алу үшін Қазақстан Республикасының бейрезидент - заңды тұлғасының құрылтай құжаттарының нотариат куәландырған көшірмелерін ұсынады;</w:t>
            </w:r>
          </w:p>
          <w:p>
            <w:pPr>
              <w:spacing w:after="20"/>
              <w:ind w:left="20"/>
              <w:jc w:val="both"/>
            </w:pPr>
            <w:r>
              <w:rPr>
                <w:rFonts w:ascii="Times New Roman"/>
                <w:b w:val="false"/>
                <w:i w:val="false"/>
                <w:color w:val="000000"/>
                <w:sz w:val="20"/>
              </w:rPr>
              <w:t>
4) Қағидалардың 28-тармағында көзделген мәліметтерді көрсете отырып, қаржы ұйымының қаржылық жай-күйі ықтимал нашарлаған жағдайда қаржы ұйымын қайта капиталдандыру жоспарының электрондық көшірмесі;</w:t>
            </w:r>
          </w:p>
          <w:p>
            <w:pPr>
              <w:spacing w:after="20"/>
              <w:ind w:left="20"/>
              <w:jc w:val="both"/>
            </w:pPr>
            <w:r>
              <w:rPr>
                <w:rFonts w:ascii="Times New Roman"/>
                <w:b w:val="false"/>
                <w:i w:val="false"/>
                <w:color w:val="000000"/>
                <w:sz w:val="20"/>
              </w:rPr>
              <w:t xml:space="preserve">
5) көрсетілетін қызметті алушының қаржылық жай-күйін талдау үшін жеткілікті растайтын құжаттармен қоса, Қағидаларға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өтініш берушінің кірісі және мүлкі туралы мәліметтер, сондай-ақ барлық міндеттемелері бойынша берешегінің болуы туралы ақпараттың электрондық көшірмелері.</w:t>
            </w:r>
          </w:p>
          <w:p>
            <w:pPr>
              <w:spacing w:after="20"/>
              <w:ind w:left="20"/>
              <w:jc w:val="both"/>
            </w:pPr>
            <w:r>
              <w:rPr>
                <w:rFonts w:ascii="Times New Roman"/>
                <w:b w:val="false"/>
                <w:i w:val="false"/>
                <w:color w:val="000000"/>
                <w:sz w:val="20"/>
              </w:rPr>
              <w:t>
Көрсетілетін қызметті алушы - жеке тұлға (Қазақстан Республикасының резиденті) сондай-ақ Қазақстан Республикасының салық заңнамасында белгіленген тәртіппен ұсынылған активтер мен міндеттемелер туралы декларацияның электрондық көшірмесін (нотариат куәландырған немесе мемлекеттік кірістер органы растаған) – банктің ірі қатысушысы, сақтандыру (қайта сақтандыру) ұйымының ірі қатысушысы, инвестициялық портфельді басқарушының ірі қатысушысы мәртебесін иелену туралы уәкілетті органға өтініш берген күннің алдындағы күнтізбелік отыз күн ішінде және Қазақстан Республикасының салық заңнамасында белгіленген тәртіппен және мерзімде ұсынылған кірісі және мүлкі туралы декларацияның электрондық көшірмесін (нотариат куәландырған немесе мемлекеттік кірістер органы растаған) ұсынады.</w:t>
            </w:r>
          </w:p>
          <w:p>
            <w:pPr>
              <w:spacing w:after="20"/>
              <w:ind w:left="20"/>
              <w:jc w:val="both"/>
            </w:pPr>
            <w:r>
              <w:rPr>
                <w:rFonts w:ascii="Times New Roman"/>
                <w:b w:val="false"/>
                <w:i w:val="false"/>
                <w:color w:val="000000"/>
                <w:sz w:val="20"/>
              </w:rPr>
              <w:t>
Активтер мен міндеттемелер туралы декларациядағы мәліметтер активтер мен міндеттемелер туралы декларация тапсырған айдың бірінші күні көрсетіледі;</w:t>
            </w:r>
          </w:p>
          <w:p>
            <w:pPr>
              <w:spacing w:after="20"/>
              <w:ind w:left="20"/>
              <w:jc w:val="both"/>
            </w:pPr>
            <w:r>
              <w:rPr>
                <w:rFonts w:ascii="Times New Roman"/>
                <w:b w:val="false"/>
                <w:i w:val="false"/>
                <w:color w:val="000000"/>
                <w:sz w:val="20"/>
              </w:rPr>
              <w:t xml:space="preserve">
6) білімі, еңбек қызметі, іскерлік беделі туралы мәліметтерді қоса алғанда, өтініш беруші - жеке тұлға туралы мәліметтердің (қысқаша деректердің), сондай-ақ заңды тұлға - өтініш берушінің басшы қызметкерлері туралы қысқаша деректердің электрондық көшірмелері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беріледі.</w:t>
            </w:r>
          </w:p>
          <w:p>
            <w:pPr>
              <w:spacing w:after="20"/>
              <w:ind w:left="20"/>
              <w:jc w:val="both"/>
            </w:pPr>
            <w:r>
              <w:rPr>
                <w:rFonts w:ascii="Times New Roman"/>
                <w:b w:val="false"/>
                <w:i w:val="false"/>
                <w:color w:val="000000"/>
                <w:sz w:val="20"/>
              </w:rPr>
              <w:t>
Қазақстан Республикасының бейрезидент - жеке тұлғалар мінсіз іскерлік беделін растау үшін азаматтығы бар елде (шетелдіктер үшін) немесе тұрғылықты тұратын елде (азаматтығы жоқ адамдар үшін) қылмыстары үшін алынбаған немесе өтелмеген соттылығының жоқ екендігі туралы мәліметтерді растайтын құжаттың электрондық көшірмесін ұсынады. Көрсетілген құжатты беру күні өтініш берілген күннің алдындағы 3 (үш) айдан аспайды (ұсынылған құжатта оның қолданысының өзге мерзімі көрсетілген жағдайларды қоспағанда). Егер мемлекеттік органы қылмыстар үшін алынбаған немесе өтелмеген соттылығының жоқ екені туралы мәліметтерді растауға уәкілетті елдің заңнамасында олар туралы көрсетілген мәліметтер сұратылатын тұлғаларға растайтын құжаттар беру көзделмесе, онда тиісті растау азаматтығы бар елдің (шетелдіктер үшін) немесе тұрғылықты тұратын елдің (азаматтығы жоқ адамдар үшін) мемлекеттік органының хатымен уәкілетті органның атына жіберіледі.</w:t>
            </w:r>
          </w:p>
          <w:p>
            <w:pPr>
              <w:spacing w:after="20"/>
              <w:ind w:left="20"/>
              <w:jc w:val="both"/>
            </w:pPr>
            <w:r>
              <w:rPr>
                <w:rFonts w:ascii="Times New Roman"/>
                <w:b w:val="false"/>
                <w:i w:val="false"/>
                <w:color w:val="000000"/>
                <w:sz w:val="20"/>
              </w:rPr>
              <w:t>
Өтініш берушінің-заңды тұлғаның басшы қызметкері болып табылатын Қазақстан Республикасының бейрезидент-жеке тұлғасы үшін, егер осы басшы қызметкер өтініш беруші-заңды тұлғаның басшы қызметкері лауазымына уәкілетті органмен келісілген болса және көрсетілетін қызметті алушы өтініш берген күні осы лауазымға ие болса осы құжатты ұсыну талап етілмейді;</w:t>
            </w:r>
          </w:p>
          <w:p>
            <w:pPr>
              <w:spacing w:after="20"/>
              <w:ind w:left="20"/>
              <w:jc w:val="both"/>
            </w:pPr>
            <w:r>
              <w:rPr>
                <w:rFonts w:ascii="Times New Roman"/>
                <w:b w:val="false"/>
                <w:i w:val="false"/>
                <w:color w:val="000000"/>
                <w:sz w:val="20"/>
              </w:rPr>
              <w:t>
7) Қазақстан Республикасының бейрезиденті - көрсетілетін қызметті алушы тұратын елдің тиісті мемлекеттік органының Қазақстан Республикасының резидент- қаржы ұйымының акцияларын сатып алу осы елдің заңнамасымен рұқсат етілгендігі туралы жазбаша растамасының электрондық көшірмесі, не тиісті мемлекеттің уәкілетті органының көрсетілген құрылтайшының мемлекетінің заңнамасы бойынша мұндай рұқсаттың қажет етілмейтіндігі туралы өтініші;</w:t>
            </w:r>
          </w:p>
          <w:p>
            <w:pPr>
              <w:spacing w:after="20"/>
              <w:ind w:left="20"/>
              <w:jc w:val="both"/>
            </w:pPr>
            <w:r>
              <w:rPr>
                <w:rFonts w:ascii="Times New Roman"/>
                <w:b w:val="false"/>
                <w:i w:val="false"/>
                <w:color w:val="000000"/>
                <w:sz w:val="20"/>
              </w:rPr>
              <w:t>
8) "электрондық үкіметтің" төлем шлюзі арқылы төлеу жағдайларын қоспағанда, банктің немесе сақтандыру (қайта сақтандыру) ұйымының ірі қатысушысы немесе банк немесе сақтандыру холдингі мәртебесін иеленуге келісім алу үшін банктің немесе сақтандыру (қайта сақтандыру) ұйымының ірі қатысушысы немесе банк немесе сақтандыру холдингі мәртебесін иеленуге келісім беру үшін алымның төленгенін растайтын құжаттың көшірмесі қосымша ұсынылады.</w:t>
            </w:r>
          </w:p>
          <w:p>
            <w:pPr>
              <w:spacing w:after="20"/>
              <w:ind w:left="20"/>
              <w:jc w:val="both"/>
            </w:pPr>
            <w:r>
              <w:rPr>
                <w:rFonts w:ascii="Times New Roman"/>
                <w:b w:val="false"/>
                <w:i w:val="false"/>
                <w:color w:val="000000"/>
                <w:sz w:val="20"/>
              </w:rPr>
              <w:t>
Қазақстан Республикасының резиденті- көрсетілетін қызметті алушы - заңды тұлға банктің ірі қатысушысы, сақтандыру (қайта сақтандыру) ұйымының ірі қатысушысы немесе инвестициялық портфельді басқарушының ірі қатысушысы мәртебесін иеленуге келісім алу үшін өтініш жасаған кезде:</w:t>
            </w:r>
          </w:p>
          <w:p>
            <w:pPr>
              <w:spacing w:after="20"/>
              <w:ind w:left="20"/>
              <w:jc w:val="both"/>
            </w:pPr>
            <w:r>
              <w:rPr>
                <w:rFonts w:ascii="Times New Roman"/>
                <w:b w:val="false"/>
                <w:i w:val="false"/>
                <w:color w:val="000000"/>
                <w:sz w:val="20"/>
              </w:rPr>
              <w:t>
1) Қағидалардың 31-тармағында көзделген мәліметтер көрсетіле отырып еркін нысанда жасалған, көрсетілетін қызметті алушының бірінші басшысының не оның міндетін атқарушының ЭЦҚ-сымен куәландырылған электрондық құжат нысанындағы өтініш;</w:t>
            </w:r>
          </w:p>
          <w:p>
            <w:pPr>
              <w:spacing w:after="20"/>
              <w:ind w:left="20"/>
              <w:jc w:val="both"/>
            </w:pPr>
            <w:r>
              <w:rPr>
                <w:rFonts w:ascii="Times New Roman"/>
                <w:b w:val="false"/>
                <w:i w:val="false"/>
                <w:color w:val="000000"/>
                <w:sz w:val="20"/>
              </w:rPr>
              <w:t>
2) қаржы ұйымының акцияларын иелену туралы көрсетілетін қызметті алушының тиісті органы шешімінің электрондық көшірмесі (шешім қаржы есептілігі депозитарийінің интернет-ресурсында немесе оны көрсетілетін қызметті берушінің портал арқылы алу мүмкіндігі болмаған жағдайда).</w:t>
            </w:r>
          </w:p>
          <w:p>
            <w:pPr>
              <w:spacing w:after="20"/>
              <w:ind w:left="20"/>
              <w:jc w:val="both"/>
            </w:pPr>
            <w:r>
              <w:rPr>
                <w:rFonts w:ascii="Times New Roman"/>
                <w:b w:val="false"/>
                <w:i w:val="false"/>
                <w:color w:val="000000"/>
                <w:sz w:val="20"/>
              </w:rPr>
              <w:t xml:space="preserve">
Егер көрсетілетін қызметті алушы "Қазақстан Республикасындағы банктер және банк қызметі туралы" Қазақстан Республикасы Заңының (бұдан әрі - Банктер туралы заң) </w:t>
            </w:r>
            <w:r>
              <w:rPr>
                <w:rFonts w:ascii="Times New Roman"/>
                <w:b w:val="false"/>
                <w:i w:val="false"/>
                <w:color w:val="000000"/>
                <w:sz w:val="20"/>
              </w:rPr>
              <w:t>61-4</w:t>
            </w:r>
            <w:r>
              <w:rPr>
                <w:rFonts w:ascii="Times New Roman"/>
                <w:b w:val="false"/>
                <w:i w:val="false"/>
                <w:color w:val="000000"/>
                <w:sz w:val="20"/>
              </w:rPr>
              <w:t xml:space="preserve"> және </w:t>
            </w:r>
            <w:r>
              <w:rPr>
                <w:rFonts w:ascii="Times New Roman"/>
                <w:b w:val="false"/>
                <w:i w:val="false"/>
                <w:color w:val="000000"/>
                <w:sz w:val="20"/>
              </w:rPr>
              <w:t>61-11-баптарында</w:t>
            </w:r>
            <w:r>
              <w:rPr>
                <w:rFonts w:ascii="Times New Roman"/>
                <w:b w:val="false"/>
                <w:i w:val="false"/>
                <w:color w:val="000000"/>
                <w:sz w:val="20"/>
              </w:rPr>
              <w:t xml:space="preserve"> көзделген операцияны жүзеге асырған банктің ірі қатысушысы мәртебесін иеленуші банк немесе Қазақстан Республикасының бейрезиденті-қаржы ұйымы болып табылса, көрсетілетін қызметті алушы басқару органының банктің акцияларын иелену туралы шешімінің электрондық көшірмесі ұсынылады;</w:t>
            </w:r>
          </w:p>
          <w:p>
            <w:pPr>
              <w:spacing w:after="20"/>
              <w:ind w:left="20"/>
              <w:jc w:val="both"/>
            </w:pPr>
            <w:r>
              <w:rPr>
                <w:rFonts w:ascii="Times New Roman"/>
                <w:b w:val="false"/>
                <w:i w:val="false"/>
                <w:color w:val="000000"/>
                <w:sz w:val="20"/>
              </w:rPr>
              <w:t>
3) заңды тұлға акцияларының он немесе одан көп пайызын (жарғылық капиталына қатысу үлестерін) тікелей немесе жанама иеленген (дербес немесе басқа тұлғалармен бірлесіп), сондай-ақ шартқа сәйкес немесе өзгеше түрде осы заңды тұлғаның шешімін айқындауға немесе бақылауға мүмкіндігі бар тұлғалар туралы мәліметтер мен растайтын құжаттардың электрондық көшірмесі;</w:t>
            </w:r>
          </w:p>
          <w:p>
            <w:pPr>
              <w:spacing w:after="20"/>
              <w:ind w:left="20"/>
              <w:jc w:val="both"/>
            </w:pPr>
            <w:r>
              <w:rPr>
                <w:rFonts w:ascii="Times New Roman"/>
                <w:b w:val="false"/>
                <w:i w:val="false"/>
                <w:color w:val="000000"/>
                <w:sz w:val="20"/>
              </w:rPr>
              <w:t>
4) көрсетілетін қызметті алушының үлестес тұлғаларының тізімі (тізім қаржы есептілігі депозитарийінің интернет-ресурсында немесе оны көрсетілетін қызметті берушінің портал арқылы алу мүмкіндігі болмаған жағдайда);</w:t>
            </w:r>
          </w:p>
          <w:p>
            <w:pPr>
              <w:spacing w:after="20"/>
              <w:ind w:left="20"/>
              <w:jc w:val="both"/>
            </w:pPr>
            <w:r>
              <w:rPr>
                <w:rFonts w:ascii="Times New Roman"/>
                <w:b w:val="false"/>
                <w:i w:val="false"/>
                <w:color w:val="000000"/>
                <w:sz w:val="20"/>
              </w:rPr>
              <w:t>
5) осы тармақтың бірінші бөлігінің 2), 3), 4), 6) және 8) тармақшаларында көрсетілген мәліметтер мен құжаттар;</w:t>
            </w:r>
          </w:p>
          <w:p>
            <w:pPr>
              <w:spacing w:after="20"/>
              <w:ind w:left="20"/>
              <w:jc w:val="both"/>
            </w:pPr>
            <w:r>
              <w:rPr>
                <w:rFonts w:ascii="Times New Roman"/>
                <w:b w:val="false"/>
                <w:i w:val="false"/>
                <w:color w:val="000000"/>
                <w:sz w:val="20"/>
              </w:rPr>
              <w:t>
6) банктің ірі қатысушысы мәртебесін иеленуге келісім алу үшін көрсетілетін қызметті алушы құрылтай құжаттарының нотариат куәландырған электрондық көшірмесі қаржы есептілігі депозитарийінің интернет-ресурсында немесе оны көрсетілетін қызметті берушінің портал арқылы алу мүмкіндігі болмаған жағдайда олар қосымша ұсынады;</w:t>
            </w:r>
          </w:p>
          <w:p>
            <w:pPr>
              <w:spacing w:after="20"/>
              <w:ind w:left="20"/>
              <w:jc w:val="both"/>
            </w:pPr>
            <w:r>
              <w:rPr>
                <w:rFonts w:ascii="Times New Roman"/>
                <w:b w:val="false"/>
                <w:i w:val="false"/>
                <w:color w:val="000000"/>
                <w:sz w:val="20"/>
              </w:rPr>
              <w:t>
7) аяқталған соңғы 2 (екі) қаржы жылы үшін аудиторлық ұйым куәландырған жылдық қаржылық есептіліктің, сондай-ақ тиісті өтініш берер алдында аяқталған соңғы тоқсан үшін қаржылық есептіліктің электрондық көшірмесі. Жылдық қаржылық есептілік осы есептілік қаржылық есептілік депозитарийінің интернет-ресурсында немесе оны көрсетілетін қызметті берушінің портал арқылы алу мүмкіндігі болмаған жағдайда ұсынады.</w:t>
            </w:r>
          </w:p>
          <w:p>
            <w:pPr>
              <w:spacing w:after="20"/>
              <w:ind w:left="20"/>
              <w:jc w:val="both"/>
            </w:pPr>
            <w:r>
              <w:rPr>
                <w:rFonts w:ascii="Times New Roman"/>
                <w:b w:val="false"/>
                <w:i w:val="false"/>
                <w:color w:val="000000"/>
                <w:sz w:val="20"/>
              </w:rPr>
              <w:t>
Көрсетілетін қызметті алушы - Қазақстан Республикасының бейрезидент - заңды тұлға банктің ірі қатысушысы, сақтандыру (қайта сақтандыру) ұйымының ірі қатысушысы немесе инвестициялық портфельді басқарушының ірі қатысушысы мәртебесін иеленуге келісім алу үшін өтініш жасаған кезде:</w:t>
            </w:r>
          </w:p>
          <w:p>
            <w:pPr>
              <w:spacing w:after="20"/>
              <w:ind w:left="20"/>
              <w:jc w:val="both"/>
            </w:pPr>
            <w:r>
              <w:rPr>
                <w:rFonts w:ascii="Times New Roman"/>
                <w:b w:val="false"/>
                <w:i w:val="false"/>
                <w:color w:val="000000"/>
                <w:sz w:val="20"/>
              </w:rPr>
              <w:t>
1) Қағидалардың 31-тармағында көзделген мәліметтер көрсетіле отырып еркін нысанда жасалған, көрсетілетін қызметті алушының бірінші басшысының не оның міндетін атқарушының ЭЦҚ-сымен куәландырылған электрондық құжат нысанындағы өтініш;</w:t>
            </w:r>
          </w:p>
          <w:p>
            <w:pPr>
              <w:spacing w:after="20"/>
              <w:ind w:left="20"/>
              <w:jc w:val="both"/>
            </w:pPr>
            <w:r>
              <w:rPr>
                <w:rFonts w:ascii="Times New Roman"/>
                <w:b w:val="false"/>
                <w:i w:val="false"/>
                <w:color w:val="000000"/>
                <w:sz w:val="20"/>
              </w:rPr>
              <w:t>
2) осы тармақтың бірінші бөлігінің 2), 3), 4), 6) және 8) тармақшаларында және екінші бөлігінің 2), 3), 4), 6) және 7) тармақшаларында көзделген мәліметтер мен құжаттар;</w:t>
            </w:r>
          </w:p>
          <w:p>
            <w:pPr>
              <w:spacing w:after="20"/>
              <w:ind w:left="20"/>
              <w:jc w:val="both"/>
            </w:pPr>
            <w:r>
              <w:rPr>
                <w:rFonts w:ascii="Times New Roman"/>
                <w:b w:val="false"/>
                <w:i w:val="false"/>
                <w:color w:val="000000"/>
                <w:sz w:val="20"/>
              </w:rPr>
              <w:t xml:space="preserve">
3) Банктер туралы заңның </w:t>
            </w:r>
            <w:r>
              <w:rPr>
                <w:rFonts w:ascii="Times New Roman"/>
                <w:b w:val="false"/>
                <w:i w:val="false"/>
                <w:color w:val="000000"/>
                <w:sz w:val="20"/>
              </w:rPr>
              <w:t>17-1-бабының</w:t>
            </w:r>
            <w:r>
              <w:rPr>
                <w:rFonts w:ascii="Times New Roman"/>
                <w:b w:val="false"/>
                <w:i w:val="false"/>
                <w:color w:val="000000"/>
                <w:sz w:val="20"/>
              </w:rPr>
              <w:t xml:space="preserve"> 1-тармағында, "Сақтандыру қызметі туралы" Қазақстан Республикасы Заңының (бұдан әрі – Сақтандыру қызметі туралы заң) </w:t>
            </w:r>
            <w:r>
              <w:rPr>
                <w:rFonts w:ascii="Times New Roman"/>
                <w:b w:val="false"/>
                <w:i w:val="false"/>
                <w:color w:val="000000"/>
                <w:sz w:val="20"/>
              </w:rPr>
              <w:t>26-бабының</w:t>
            </w:r>
            <w:r>
              <w:rPr>
                <w:rFonts w:ascii="Times New Roman"/>
                <w:b w:val="false"/>
                <w:i w:val="false"/>
                <w:color w:val="000000"/>
                <w:sz w:val="20"/>
              </w:rPr>
              <w:t xml:space="preserve"> 1-тармағында, "Бағалы қағаздар рыногы туралы" Қазақстан Республикасы Заңының (бұдан әрі − Бағалы қағаздар рыногы туралы заң) 72-1-бабының </w:t>
            </w:r>
            <w:r>
              <w:rPr>
                <w:rFonts w:ascii="Times New Roman"/>
                <w:b w:val="false"/>
                <w:i w:val="false"/>
                <w:color w:val="000000"/>
                <w:sz w:val="20"/>
              </w:rPr>
              <w:t>1-тармағында</w:t>
            </w:r>
            <w:r>
              <w:rPr>
                <w:rFonts w:ascii="Times New Roman"/>
                <w:b w:val="false"/>
                <w:i w:val="false"/>
                <w:color w:val="000000"/>
                <w:sz w:val="20"/>
              </w:rPr>
              <w:t xml:space="preserve"> көзделген жағдайларды қоспағанда, тізбесі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w:t>
            </w:r>
            <w:r>
              <w:rPr>
                <w:rFonts w:ascii="Times New Roman"/>
                <w:b w:val="false"/>
                <w:i w:val="false"/>
                <w:color w:val="000000"/>
                <w:sz w:val="20"/>
              </w:rPr>
              <w:t>қаулысымен</w:t>
            </w:r>
            <w:r>
              <w:rPr>
                <w:rFonts w:ascii="Times New Roman"/>
                <w:b w:val="false"/>
                <w:i w:val="false"/>
                <w:color w:val="000000"/>
                <w:sz w:val="20"/>
              </w:rPr>
              <w:t xml:space="preserve"> (бұдан әрі - № 385 қаулы) белгіленетін халықаралық рейтингтік агенттіктердің бірі тағайындаған көрсетілетін қызметті алушының (не банктің ірі қатысушысы немесе банк холдингі мәртебесін иеленген жағдайда оның бас ұйымы) кредиттік рейтингі туралы мәліметтердің электрондық көшірмесі;</w:t>
            </w:r>
          </w:p>
          <w:p>
            <w:pPr>
              <w:spacing w:after="20"/>
              <w:ind w:left="20"/>
              <w:jc w:val="both"/>
            </w:pPr>
            <w:r>
              <w:rPr>
                <w:rFonts w:ascii="Times New Roman"/>
                <w:b w:val="false"/>
                <w:i w:val="false"/>
                <w:color w:val="000000"/>
                <w:sz w:val="20"/>
              </w:rPr>
              <w:t>
4) көрсетілетін қызметті алушы орналасқан елдің қаржылық қадағалау органынан Қазақстан Республикасының бейрезидент-заңды тұлғаның инвестициялық портфельді басқарушының ірі қатысушысы мәртебесін иеленуге жазбаша рұқсаттың (келісімнің) электрондық көшірмесі не тиісті мемлекеттің уәкілетті органының аталған мемлекеттің заңнамасы бойынша мұндай рұқсаттың (келісімнің) талап етілмейтіні туралы мәлімдемесі.</w:t>
            </w:r>
          </w:p>
          <w:p>
            <w:pPr>
              <w:spacing w:after="20"/>
              <w:ind w:left="20"/>
              <w:jc w:val="both"/>
            </w:pPr>
            <w:r>
              <w:rPr>
                <w:rFonts w:ascii="Times New Roman"/>
                <w:b w:val="false"/>
                <w:i w:val="false"/>
                <w:color w:val="000000"/>
                <w:sz w:val="20"/>
              </w:rPr>
              <w:t>
Көрсетілетін қызметті алушы - бейрезидент қаржы ұйымы банктің ірі қатысушысы, сақтандыру (қайта сақтандыру) ұйымының ірі қатысушысы немесе инвестициялық портфельді басқарушының ірі қатысушысы мәртебесін иеленуге келісім алу үшін өтініш жасаған кезде:</w:t>
            </w:r>
          </w:p>
          <w:p>
            <w:pPr>
              <w:spacing w:after="20"/>
              <w:ind w:left="20"/>
              <w:jc w:val="both"/>
            </w:pPr>
            <w:r>
              <w:rPr>
                <w:rFonts w:ascii="Times New Roman"/>
                <w:b w:val="false"/>
                <w:i w:val="false"/>
                <w:color w:val="000000"/>
                <w:sz w:val="20"/>
              </w:rPr>
              <w:t>
1) Қағидалардың 31-тармағында көзделген мәліметтер көрсетіле отырып еркін нысанда жасалған, көрсетілетін қызметті алушының бірінші басшысының не оның міндетін атқарушының ЭЦҚ-мен куәландырылған электрондық құжат нысанындағы өтініш;</w:t>
            </w:r>
          </w:p>
          <w:p>
            <w:pPr>
              <w:spacing w:after="20"/>
              <w:ind w:left="20"/>
              <w:jc w:val="both"/>
            </w:pPr>
            <w:r>
              <w:rPr>
                <w:rFonts w:ascii="Times New Roman"/>
                <w:b w:val="false"/>
                <w:i w:val="false"/>
                <w:color w:val="000000"/>
                <w:sz w:val="20"/>
              </w:rPr>
              <w:t>
2) осы тармақтың үшінші бөлігінде көрсетілген мәліметтер мен құжаттар;</w:t>
            </w:r>
          </w:p>
          <w:p>
            <w:pPr>
              <w:spacing w:after="20"/>
              <w:ind w:left="20"/>
              <w:jc w:val="both"/>
            </w:pPr>
            <w:r>
              <w:rPr>
                <w:rFonts w:ascii="Times New Roman"/>
                <w:b w:val="false"/>
                <w:i w:val="false"/>
                <w:color w:val="000000"/>
                <w:sz w:val="20"/>
              </w:rPr>
              <w:t>
3) көрсетілетін қызметті алушы (Қазақстан Республикасының бейрезидент-қаржы ұйымы) орналасқан елдің қаржылық қадағалау органынан көрсетілетін қызметті беруші осы елдің заңнамасы шеңберінде қаржылық қызметті жүзеге асыруға уәкілетті екені туралы жазбаша растаманың электрондық көшірмесі не көрсетілетін қызметті алушы (Қазақстан Республикасының бейрезиденті-қаржы ұйымы) орналасқан елдің қаржылық қадағалау органының осы елдің заңнамасы бойынша мұндай рұқсаттың талап етілмейтіні туралы мәлімдемесі.</w:t>
            </w:r>
          </w:p>
          <w:p>
            <w:pPr>
              <w:spacing w:after="20"/>
              <w:ind w:left="20"/>
              <w:jc w:val="both"/>
            </w:pPr>
            <w:r>
              <w:rPr>
                <w:rFonts w:ascii="Times New Roman"/>
                <w:b w:val="false"/>
                <w:i w:val="false"/>
                <w:color w:val="000000"/>
                <w:sz w:val="20"/>
              </w:rPr>
              <w:t>
Өзі орналасқан елде шоғырландырылған қадағалауға жататын инвестициялық портфельді басқарушының дауыс беретін акцияларының 25 (жиырма бес) немесе одан көп пайызын иеленуге ниет білдіретін Қазақстан Республикасының бейрезидент-қаржы ұйымының инвестициялық портфельді басқарушының ірі қатысушысы мәртебесін иеленуге келісім алу үшін осы тармақтың төртінші бөлігінде белгіленген құжаттардан басқа, көрсетілетін қызметті алушы орналасқан елдің қаржылық қадағалау органынан Қазақстан Республикасының бейрезидент-қаржы ұйымы шоғырландырылған қадағалауға жататындығы туралы жазбаша растаманың электрондық көшірмесін ұсынады.</w:t>
            </w:r>
          </w:p>
          <w:p>
            <w:pPr>
              <w:spacing w:after="20"/>
              <w:ind w:left="20"/>
              <w:jc w:val="both"/>
            </w:pPr>
            <w:r>
              <w:rPr>
                <w:rFonts w:ascii="Times New Roman"/>
                <w:b w:val="false"/>
                <w:i w:val="false"/>
                <w:color w:val="000000"/>
                <w:sz w:val="20"/>
              </w:rPr>
              <w:t>
Көрсетілетін қызметті алушы - Қазақстан Республикасының бейрезидент-қаржы ұйымы банк немесе сақтандыру холдингі мәртебесін иеленуге келісім алу үшін өтініш жасаған кезде:</w:t>
            </w:r>
          </w:p>
          <w:p>
            <w:pPr>
              <w:spacing w:after="20"/>
              <w:ind w:left="20"/>
              <w:jc w:val="both"/>
            </w:pPr>
            <w:r>
              <w:rPr>
                <w:rFonts w:ascii="Times New Roman"/>
                <w:b w:val="false"/>
                <w:i w:val="false"/>
                <w:color w:val="000000"/>
                <w:sz w:val="20"/>
              </w:rPr>
              <w:t>
1) осы тармақтың үшінші бөлігінде көрсетілген мәліметтер мен құжаттар;</w:t>
            </w:r>
          </w:p>
          <w:p>
            <w:pPr>
              <w:spacing w:after="20"/>
              <w:ind w:left="20"/>
              <w:jc w:val="both"/>
            </w:pPr>
            <w:r>
              <w:rPr>
                <w:rFonts w:ascii="Times New Roman"/>
                <w:b w:val="false"/>
                <w:i w:val="false"/>
                <w:color w:val="000000"/>
                <w:sz w:val="20"/>
              </w:rPr>
              <w:t>
2) көрсетілетін қызметті алушы - Қазақстан Республикасының бейрезидент-қаржы ұйымы орналасқан елдің қаржылық қадағалау органынан көрсетілетін қызметті алушы шоғырландырылған қадағалауға жататындығы туралы жазбаша растаманың электрондық көшірмесі;</w:t>
            </w:r>
          </w:p>
          <w:p>
            <w:pPr>
              <w:spacing w:after="20"/>
              <w:ind w:left="20"/>
              <w:jc w:val="both"/>
            </w:pPr>
            <w:r>
              <w:rPr>
                <w:rFonts w:ascii="Times New Roman"/>
                <w:b w:val="false"/>
                <w:i w:val="false"/>
                <w:color w:val="000000"/>
                <w:sz w:val="20"/>
              </w:rPr>
              <w:t>
3) көрсетілетін қызметті алушының орналасқан елдің қаржылық қадағалау органынан көрсетілетін қызметті алушының банк холдингінің немесе сақтандыру холдингінің мәртебесін иеленуге жазбаша рұқсаттың (келісімнің) электрондық көшірмесі не тиісті мемлекеттің уәкілетті органының аталған мемлекеттің заңнамасы бойынша мұндай рұқсат (келісім) талап етілмейтіндігі туралы өтініші.</w:t>
            </w:r>
          </w:p>
          <w:p>
            <w:pPr>
              <w:spacing w:after="20"/>
              <w:ind w:left="20"/>
              <w:jc w:val="both"/>
            </w:pPr>
            <w:r>
              <w:rPr>
                <w:rFonts w:ascii="Times New Roman"/>
                <w:b w:val="false"/>
                <w:i w:val="false"/>
                <w:color w:val="000000"/>
                <w:sz w:val="20"/>
              </w:rPr>
              <w:t>
Көрсетілетін қызметті алушы - жеке тұлға бірмезгілде бірнеше қаржы ұйымының ірі қатысушысы мәртебесін иеленуге келісім алу үшін өтініш жасаған кезде:</w:t>
            </w:r>
          </w:p>
          <w:p>
            <w:pPr>
              <w:spacing w:after="20"/>
              <w:ind w:left="20"/>
              <w:jc w:val="both"/>
            </w:pPr>
            <w:r>
              <w:rPr>
                <w:rFonts w:ascii="Times New Roman"/>
                <w:b w:val="false"/>
                <w:i w:val="false"/>
                <w:color w:val="000000"/>
                <w:sz w:val="20"/>
              </w:rPr>
              <w:t>
1) Қағидалардың 31-тармағында көзделген мәліметтер көрсетіле отырып еркін нысанда жасалған, көрсетілетін қызметті алушының бірінші басшысының не оның міндетін атқарушының ЭЦҚ-сымен куәландырылған электрондық құжат нысанындағы өтініш;</w:t>
            </w:r>
          </w:p>
          <w:p>
            <w:pPr>
              <w:spacing w:after="20"/>
              <w:ind w:left="20"/>
              <w:jc w:val="both"/>
            </w:pPr>
            <w:r>
              <w:rPr>
                <w:rFonts w:ascii="Times New Roman"/>
                <w:b w:val="false"/>
                <w:i w:val="false"/>
                <w:color w:val="000000"/>
                <w:sz w:val="20"/>
              </w:rPr>
              <w:t>
2) осы тармақтың бірінші бөлігінің 2), 3), 5), 6), 7) және 8) тармақшаларында көрсетілген мәліметтер мен құжаттар;</w:t>
            </w:r>
          </w:p>
          <w:p>
            <w:pPr>
              <w:spacing w:after="20"/>
              <w:ind w:left="20"/>
              <w:jc w:val="both"/>
            </w:pPr>
            <w:r>
              <w:rPr>
                <w:rFonts w:ascii="Times New Roman"/>
                <w:b w:val="false"/>
                <w:i w:val="false"/>
                <w:color w:val="000000"/>
                <w:sz w:val="20"/>
              </w:rPr>
              <w:t>
3) қаржы ұйымдарын қайта капиталдандыру жоспарына сәйкес көрсетілетін қызметті алушы олардың ірі қатысушысы, банк холдингі немесе сақтандыру холдингі болып табылатын және (немесе) болуға ниет білдірген көрсетілетін қызметті алушының міндеттемелерін ескерумен жасалған, Қағидалардың 28-тармағында көзделген ақпарат қамтылған қаржы ұйымының қаржылық жай-күйі ықтимал нашарлаған жағдайларда әрбір қаржы ұйымы бойынша қайта капиталдандыру жоспары.</w:t>
            </w:r>
          </w:p>
          <w:p>
            <w:pPr>
              <w:spacing w:after="20"/>
              <w:ind w:left="20"/>
              <w:jc w:val="both"/>
            </w:pPr>
            <w:r>
              <w:rPr>
                <w:rFonts w:ascii="Times New Roman"/>
                <w:b w:val="false"/>
                <w:i w:val="false"/>
                <w:color w:val="000000"/>
                <w:sz w:val="20"/>
              </w:rPr>
              <w:t>
Көрсетілетін қызметті алушы - Қазақстан Республикасының резиденті-заңды тұлға бірмезгілде бірнеше қаржы ұйымының ірі қатысушысы, банк немесе сақтандыру холдингі мәртебесін иеленуге келісім алу үшін өтініш жасаған кезде:</w:t>
            </w:r>
          </w:p>
          <w:p>
            <w:pPr>
              <w:spacing w:after="20"/>
              <w:ind w:left="20"/>
              <w:jc w:val="both"/>
            </w:pPr>
            <w:r>
              <w:rPr>
                <w:rFonts w:ascii="Times New Roman"/>
                <w:b w:val="false"/>
                <w:i w:val="false"/>
                <w:color w:val="000000"/>
                <w:sz w:val="20"/>
              </w:rPr>
              <w:t>
1) Қағидалардың 31-тармағында көзделген мәліметтер көрсетіле отырып еркін нысанда жасалған, көрсетілетін қызметті алушының бірінші басшысының не оның міндетін атқарушының ЭЦҚ-сымен куәландырған электрондық құжат нысанындағы өтініш;</w:t>
            </w:r>
          </w:p>
          <w:p>
            <w:pPr>
              <w:spacing w:after="20"/>
              <w:ind w:left="20"/>
              <w:jc w:val="both"/>
            </w:pPr>
            <w:r>
              <w:rPr>
                <w:rFonts w:ascii="Times New Roman"/>
                <w:b w:val="false"/>
                <w:i w:val="false"/>
                <w:color w:val="000000"/>
                <w:sz w:val="20"/>
              </w:rPr>
              <w:t>
2) Осы тармақтың бірінші бөлігінің 2), 3) және 6) тармақшаларында, осы тармақтың екінші бөлігінің 2), 3), 4), 6) және 7) тармақшаларында және осы тармақтың жетінші бөлігінің 3) тармақшасында және осы тармақтың он бірінші бөлігінде көрсетілген мәліметтер мен құжаттар.</w:t>
            </w:r>
          </w:p>
          <w:p>
            <w:pPr>
              <w:spacing w:after="20"/>
              <w:ind w:left="20"/>
              <w:jc w:val="both"/>
            </w:pPr>
            <w:r>
              <w:rPr>
                <w:rFonts w:ascii="Times New Roman"/>
                <w:b w:val="false"/>
                <w:i w:val="false"/>
                <w:color w:val="000000"/>
                <w:sz w:val="20"/>
              </w:rPr>
              <w:t>
Көрсетілетін қызметті алушы - Қазақстан Республикасының бейрезиденті-заңды тұлға бірмезгілде бірнеше қаржы ұйымының ірі қатысушысы немесе банк немесе сақтандыру холдингі мәртебесін иеленуге келісім алу үшін өтініш жасаған кезде:</w:t>
            </w:r>
          </w:p>
          <w:p>
            <w:pPr>
              <w:spacing w:after="20"/>
              <w:ind w:left="20"/>
              <w:jc w:val="both"/>
            </w:pPr>
            <w:r>
              <w:rPr>
                <w:rFonts w:ascii="Times New Roman"/>
                <w:b w:val="false"/>
                <w:i w:val="false"/>
                <w:color w:val="000000"/>
                <w:sz w:val="20"/>
              </w:rPr>
              <w:t>
1) Қағидалардың 31-тармағында көзделген мәліметтер көрсетіле отырып еркін нысанда жасалған, көрсетілетін қызметті алушының бірінші басшысының не оның міндетін атқарушының ЭЦҚ-сымен куәландырылған электрондық құжат нысанындағы өтініш;</w:t>
            </w:r>
          </w:p>
          <w:p>
            <w:pPr>
              <w:spacing w:after="20"/>
              <w:ind w:left="20"/>
              <w:jc w:val="both"/>
            </w:pPr>
            <w:r>
              <w:rPr>
                <w:rFonts w:ascii="Times New Roman"/>
                <w:b w:val="false"/>
                <w:i w:val="false"/>
                <w:color w:val="000000"/>
                <w:sz w:val="20"/>
              </w:rPr>
              <w:t>
2) осы тармақтың бірінші бөлігінің 2), 3) және 6) тармақшаларында, осы тармақтың екінші бөлігінің 2), 3), 4), 6) және 7) тармақшаларында, осы тармақтың жетінші бөлігінің 3) тармақшасында және осы тармақтың он бірінші бөлігінде көрсетілген мәліметтер мен құжаттар;</w:t>
            </w:r>
          </w:p>
          <w:p>
            <w:pPr>
              <w:spacing w:after="20"/>
              <w:ind w:left="20"/>
              <w:jc w:val="both"/>
            </w:pPr>
            <w:r>
              <w:rPr>
                <w:rFonts w:ascii="Times New Roman"/>
                <w:b w:val="false"/>
                <w:i w:val="false"/>
                <w:color w:val="000000"/>
                <w:sz w:val="20"/>
              </w:rPr>
              <w:t>
3) қаржы ұйымының орналастырылған акцияларының 10 (он) немесе одан да көп пайызын тікелей иеленуші немесе ең төменгі талап етілетін рейтингі бар қаржы ұйымының дауыс беретін 10 (он) немесе одан да көп акцияларымен дауыс беру мүмкіндігі бар немесе қаржы ұйымының ірі қатысушысы болып табылатын Қазақстан Республикасының бейрезидент - заңды тұлғаның акцияларын (қатысу үлестерін) иелену (дауыс беру) арқылы қаржы ұйымының орналастырылған акцияларының 10 (он) немесе одан да көп пайызын жанама иеленуді немесе қаржы ұйымының дауыс беретін акцияларының 10 (он) немесе одан да көп акцияларымен жанама дауыс беруді көздейтін Қазақстан Республикасының бейрезидент- заңды тұлға үшін аталған рейтингтің болуы талап етілмеген жағдайларды қоспағанда, тізбесі № 385 қаулымен белгіленетін халықаралық рейтингтік агенттіктердің бірі тағайындаған заңды тұлғаның (не банкің ірі қатысушысы немесе банк холдингі мәртебесін иеленген жағдайда оның бас ұйымының) кредиттік рейтингі туралы мәліметтер.</w:t>
            </w:r>
          </w:p>
          <w:p>
            <w:pPr>
              <w:spacing w:after="20"/>
              <w:ind w:left="20"/>
              <w:jc w:val="both"/>
            </w:pPr>
            <w:r>
              <w:rPr>
                <w:rFonts w:ascii="Times New Roman"/>
                <w:b w:val="false"/>
                <w:i w:val="false"/>
                <w:color w:val="000000"/>
                <w:sz w:val="20"/>
              </w:rPr>
              <w:t>
Көрсетілетін қызметті алушы - Қазақстан Республикасының бейрезидент-қаржы ұйымының бірнеше қаржы ұйымдарының ірі қатысушысы немесе банк немесе сақтандыру холдингі мәртебесін иеленуге келісімді бір мезгілде алу үшін өтініш білдірген кезде:</w:t>
            </w:r>
          </w:p>
          <w:p>
            <w:pPr>
              <w:spacing w:after="20"/>
              <w:ind w:left="20"/>
              <w:jc w:val="both"/>
            </w:pPr>
            <w:r>
              <w:rPr>
                <w:rFonts w:ascii="Times New Roman"/>
                <w:b w:val="false"/>
                <w:i w:val="false"/>
                <w:color w:val="000000"/>
                <w:sz w:val="20"/>
              </w:rPr>
              <w:t>
1) Қағидалардың 31-тармағында көзделген мәліметтер көрсетіле отырып еркін нысанда жасалған, көрсетілетін қызметті алушының бірінші басшысының не оның міндетін атқарушының ЭЦҚ-сымен куәландырылған электрондық құжат нысанындағы өтініш;</w:t>
            </w:r>
          </w:p>
          <w:p>
            <w:pPr>
              <w:spacing w:after="20"/>
              <w:ind w:left="20"/>
              <w:jc w:val="both"/>
            </w:pPr>
            <w:r>
              <w:rPr>
                <w:rFonts w:ascii="Times New Roman"/>
                <w:b w:val="false"/>
                <w:i w:val="false"/>
                <w:color w:val="000000"/>
                <w:sz w:val="20"/>
              </w:rPr>
              <w:t>
2) осы тармақтың төртінші бөлігінің 3) тармақшасында және осы тармақтың тоғызыншы бөлігінде көрсетілген мәліметтер мен құжаттар.</w:t>
            </w:r>
          </w:p>
          <w:p>
            <w:pPr>
              <w:spacing w:after="20"/>
              <w:ind w:left="20"/>
              <w:jc w:val="both"/>
            </w:pPr>
            <w:r>
              <w:rPr>
                <w:rFonts w:ascii="Times New Roman"/>
                <w:b w:val="false"/>
                <w:i w:val="false"/>
                <w:color w:val="000000"/>
                <w:sz w:val="20"/>
              </w:rPr>
              <w:t>
Мемлекеттік қызмет көрсету үшін қосымша талаптар:</w:t>
            </w:r>
          </w:p>
          <w:p>
            <w:pPr>
              <w:spacing w:after="20"/>
              <w:ind w:left="20"/>
              <w:jc w:val="both"/>
            </w:pPr>
            <w:r>
              <w:rPr>
                <w:rFonts w:ascii="Times New Roman"/>
                <w:b w:val="false"/>
                <w:i w:val="false"/>
                <w:color w:val="000000"/>
                <w:sz w:val="20"/>
              </w:rPr>
              <w:t>
1) оған қойылатын талаптар Қағидалардың 29-тармағында белгіленген құжаттар мен мәліметтерге қосымша түрінде таяудағы 5 (бес) жылға арналған бизнес-жоспарды келесі көрсетілетін қызметті алушылар ұсынады:</w:t>
            </w:r>
          </w:p>
          <w:p>
            <w:pPr>
              <w:spacing w:after="20"/>
              <w:ind w:left="20"/>
              <w:jc w:val="both"/>
            </w:pPr>
            <w:r>
              <w:rPr>
                <w:rFonts w:ascii="Times New Roman"/>
                <w:b w:val="false"/>
                <w:i w:val="false"/>
                <w:color w:val="000000"/>
                <w:sz w:val="20"/>
              </w:rPr>
              <w:t>
орналастырылған (артықшылық берілген және қаржы ұйымы сатып алған) акциялардың 25 (жиырма бес) немесе одан да көп пайызын құрайтын иелену үлесімен қаржы ұйымының ірі қатысушысы мәртебесін иеленуге ниет білдіретін көрсетілетін қызметті алушы жеке тұлғалар;</w:t>
            </w:r>
          </w:p>
          <w:p>
            <w:pPr>
              <w:spacing w:after="20"/>
              <w:ind w:left="20"/>
              <w:jc w:val="both"/>
            </w:pPr>
            <w:r>
              <w:rPr>
                <w:rFonts w:ascii="Times New Roman"/>
                <w:b w:val="false"/>
                <w:i w:val="false"/>
                <w:color w:val="000000"/>
                <w:sz w:val="20"/>
              </w:rPr>
              <w:t>
банк холдингі немесе сақтандыру холдингі мәртебесін иеленуге ниет білдіретін заңды тұлғалар;</w:t>
            </w:r>
          </w:p>
          <w:p>
            <w:pPr>
              <w:spacing w:after="20"/>
              <w:ind w:left="20"/>
              <w:jc w:val="both"/>
            </w:pPr>
            <w:r>
              <w:rPr>
                <w:rFonts w:ascii="Times New Roman"/>
                <w:b w:val="false"/>
                <w:i w:val="false"/>
                <w:color w:val="000000"/>
                <w:sz w:val="20"/>
              </w:rPr>
              <w:t xml:space="preserve">
2) егер көрсетілетін қызметті алушы - жеке немесе заңды тұлға көрсетілетін қызметті берушінің алдын ала жазбаша келісімін алмай қаржы ұйымының ірі қатысушысы белгілеріне сәйкес келген жағдайда, сыйлыққа тарту шарты немесе сенімгерлік басқару шарты негізінде Банктер туралы заңның </w:t>
            </w:r>
            <w:r>
              <w:rPr>
                <w:rFonts w:ascii="Times New Roman"/>
                <w:b w:val="false"/>
                <w:i w:val="false"/>
                <w:color w:val="000000"/>
                <w:sz w:val="20"/>
              </w:rPr>
              <w:t>17-1-бабы</w:t>
            </w:r>
            <w:r>
              <w:rPr>
                <w:rFonts w:ascii="Times New Roman"/>
                <w:b w:val="false"/>
                <w:i w:val="false"/>
                <w:color w:val="000000"/>
                <w:sz w:val="20"/>
              </w:rPr>
              <w:t xml:space="preserve"> 16-тармағында, Сақтандыру қызметі туралы заңның 26-бабы 14-тармағында, Бағалы қағаздар рыногы туралы заңның </w:t>
            </w:r>
            <w:r>
              <w:rPr>
                <w:rFonts w:ascii="Times New Roman"/>
                <w:b w:val="false"/>
                <w:i w:val="false"/>
                <w:color w:val="000000"/>
                <w:sz w:val="20"/>
              </w:rPr>
              <w:t>72-1-бабының</w:t>
            </w:r>
            <w:r>
              <w:rPr>
                <w:rFonts w:ascii="Times New Roman"/>
                <w:b w:val="false"/>
                <w:i w:val="false"/>
                <w:color w:val="000000"/>
                <w:sz w:val="20"/>
              </w:rPr>
              <w:t xml:space="preserve"> 14-тармағында белгіленген талаптарға сай тиісті мәртебені иеленуі туралы олар өтініш берген кезде қосымша мыналар ұсынылады:</w:t>
            </w:r>
          </w:p>
          <w:p>
            <w:pPr>
              <w:spacing w:after="20"/>
              <w:ind w:left="20"/>
              <w:jc w:val="both"/>
            </w:pPr>
            <w:r>
              <w:rPr>
                <w:rFonts w:ascii="Times New Roman"/>
                <w:b w:val="false"/>
                <w:i w:val="false"/>
                <w:color w:val="000000"/>
                <w:sz w:val="20"/>
              </w:rPr>
              <w:t>
қаржы ұйымының акцияларын сыйға тарту және қаржы ұйымының акцияларын сенімгерлік басқару талаптары мен тәртібін растайтын құжаттардың электрондық көшірмелері;</w:t>
            </w:r>
          </w:p>
          <w:p>
            <w:pPr>
              <w:spacing w:after="20"/>
              <w:ind w:left="20"/>
              <w:jc w:val="both"/>
            </w:pPr>
            <w:r>
              <w:rPr>
                <w:rFonts w:ascii="Times New Roman"/>
                <w:b w:val="false"/>
                <w:i w:val="false"/>
                <w:color w:val="000000"/>
                <w:sz w:val="20"/>
              </w:rPr>
              <w:t>
осы тармақтың бірінші бөлігінің 3), 4), 5), 6), 7) және 8) тармақшаларында көзделген құжаттар;</w:t>
            </w:r>
          </w:p>
          <w:p>
            <w:pPr>
              <w:spacing w:after="20"/>
              <w:ind w:left="20"/>
              <w:jc w:val="both"/>
            </w:pPr>
            <w:r>
              <w:rPr>
                <w:rFonts w:ascii="Times New Roman"/>
                <w:b w:val="false"/>
                <w:i w:val="false"/>
                <w:color w:val="000000"/>
                <w:sz w:val="20"/>
              </w:rPr>
              <w:t>
сыйға тарту шартының немесе Қазақстан Республикасы заңнамасына сәйкес растайтын құжаттардың көшірмесін қоса бере отырып бағалаушы айқындаған сенімгерлік басқару шартының мәні болып табылатын акциялар құны туралы мәліметтердің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ұйымының ірі қатысушысы мәртебесін иеленуге келісім беру бойынша:</w:t>
            </w:r>
          </w:p>
          <w:p>
            <w:pPr>
              <w:spacing w:after="20"/>
              <w:ind w:left="20"/>
              <w:jc w:val="both"/>
            </w:pPr>
            <w:r>
              <w:rPr>
                <w:rFonts w:ascii="Times New Roman"/>
                <w:b w:val="false"/>
                <w:i w:val="false"/>
                <w:color w:val="000000"/>
                <w:sz w:val="20"/>
              </w:rPr>
              <w:t xml:space="preserve">
1) көрсетілетін қызметті алушы - жеке тұлғаның не көрсетілетін қызметті алушы - заңды тұлғаның басшы қызметкерінің Банктер туралы заңның </w:t>
            </w:r>
            <w:r>
              <w:rPr>
                <w:rFonts w:ascii="Times New Roman"/>
                <w:b w:val="false"/>
                <w:i w:val="false"/>
                <w:color w:val="000000"/>
                <w:sz w:val="20"/>
              </w:rPr>
              <w:t>20-бабының</w:t>
            </w:r>
            <w:r>
              <w:rPr>
                <w:rFonts w:ascii="Times New Roman"/>
                <w:b w:val="false"/>
                <w:i w:val="false"/>
                <w:color w:val="000000"/>
                <w:sz w:val="20"/>
              </w:rPr>
              <w:t xml:space="preserve"> 3-тармағының 3), 4), 5) және 6) тармақшаларының, Сақтандыру қызметі туралы заңның 34-бабының 3-тармағының 3), 4) және 5) тармақшаларының, Бағалы қағаздар рыногы туралы заңның </w:t>
            </w:r>
            <w:r>
              <w:rPr>
                <w:rFonts w:ascii="Times New Roman"/>
                <w:b w:val="false"/>
                <w:i w:val="false"/>
                <w:color w:val="000000"/>
                <w:sz w:val="20"/>
              </w:rPr>
              <w:t>54-бабының</w:t>
            </w:r>
            <w:r>
              <w:rPr>
                <w:rFonts w:ascii="Times New Roman"/>
                <w:b w:val="false"/>
                <w:i w:val="false"/>
                <w:color w:val="000000"/>
                <w:sz w:val="20"/>
              </w:rPr>
              <w:t xml:space="preserve"> 2-тармағының 3), 4) және 5) тармақшаларының талаптарына сәйкес болмауы;</w:t>
            </w:r>
          </w:p>
          <w:p>
            <w:pPr>
              <w:spacing w:after="20"/>
              <w:ind w:left="20"/>
              <w:jc w:val="both"/>
            </w:pPr>
            <w:r>
              <w:rPr>
                <w:rFonts w:ascii="Times New Roman"/>
                <w:b w:val="false"/>
                <w:i w:val="false"/>
                <w:color w:val="000000"/>
                <w:sz w:val="20"/>
              </w:rPr>
              <w:t>
2) көрсетілетін қызметті алушының қаржылық жай-күйінің тұрақсыздығы мемлекеттік қызмет көрсетуден бас тарту үшін негіз болып табылады.</w:t>
            </w:r>
          </w:p>
          <w:p>
            <w:pPr>
              <w:spacing w:after="20"/>
              <w:ind w:left="20"/>
              <w:jc w:val="both"/>
            </w:pPr>
            <w:r>
              <w:rPr>
                <w:rFonts w:ascii="Times New Roman"/>
                <w:b w:val="false"/>
                <w:i w:val="false"/>
                <w:color w:val="000000"/>
                <w:sz w:val="20"/>
              </w:rPr>
              <w:t>
Мына талаптардың бірінің болуы көрсетілетін қызметті алушының қаржылық жай-күйі тұрақсыздығының белгісі болып табылады:</w:t>
            </w:r>
          </w:p>
          <w:p>
            <w:pPr>
              <w:spacing w:after="20"/>
              <w:ind w:left="20"/>
              <w:jc w:val="both"/>
            </w:pPr>
            <w:r>
              <w:rPr>
                <w:rFonts w:ascii="Times New Roman"/>
                <w:b w:val="false"/>
                <w:i w:val="false"/>
                <w:color w:val="000000"/>
                <w:sz w:val="20"/>
              </w:rPr>
              <w:t>
көрсетілетін қызметті алушы - заңды тұлға өтініш берген күнге дейін 2 (екі) жылдан аз уақыт бұрын құрылған;</w:t>
            </w:r>
          </w:p>
          <w:p>
            <w:pPr>
              <w:spacing w:after="20"/>
              <w:ind w:left="20"/>
              <w:jc w:val="both"/>
            </w:pPr>
            <w:r>
              <w:rPr>
                <w:rFonts w:ascii="Times New Roman"/>
                <w:b w:val="false"/>
                <w:i w:val="false"/>
                <w:color w:val="000000"/>
                <w:sz w:val="20"/>
              </w:rPr>
              <w:t>
көрсетілетін қызметті алушының міндеттемелері акцияларға орналастырылған активтер сомасын және басқа заңды тұлғалардың жарғылық капиталына қатысу үлесін шегергенде оның активтерінен және банктің иеленуге болжанатын акцияларынан асып кетеді;</w:t>
            </w:r>
          </w:p>
          <w:p>
            <w:pPr>
              <w:spacing w:after="20"/>
              <w:ind w:left="20"/>
              <w:jc w:val="both"/>
            </w:pPr>
            <w:r>
              <w:rPr>
                <w:rFonts w:ascii="Times New Roman"/>
                <w:b w:val="false"/>
                <w:i w:val="false"/>
                <w:color w:val="000000"/>
                <w:sz w:val="20"/>
              </w:rPr>
              <w:t>
аяқталған әрбір 2 (екі) қаржы жылының нәтижелері бойынша зиян;</w:t>
            </w:r>
          </w:p>
          <w:p>
            <w:pPr>
              <w:spacing w:after="20"/>
              <w:ind w:left="20"/>
              <w:jc w:val="both"/>
            </w:pPr>
            <w:r>
              <w:rPr>
                <w:rFonts w:ascii="Times New Roman"/>
                <w:b w:val="false"/>
                <w:i w:val="false"/>
                <w:color w:val="000000"/>
                <w:sz w:val="20"/>
              </w:rPr>
              <w:t>
көрсетілетін қызметті алушы міндеттемелерінің мөлшері қаржы ұйымының қаржылық ахуалы үшін айтарлықтай тәуекел тудырады;</w:t>
            </w:r>
          </w:p>
          <w:p>
            <w:pPr>
              <w:spacing w:after="20"/>
              <w:ind w:left="20"/>
              <w:jc w:val="both"/>
            </w:pPr>
            <w:r>
              <w:rPr>
                <w:rFonts w:ascii="Times New Roman"/>
                <w:b w:val="false"/>
                <w:i w:val="false"/>
                <w:color w:val="000000"/>
                <w:sz w:val="20"/>
              </w:rPr>
              <w:t>
көрсетілетін қызметті алушының банк алдында мерзімі өткен және (немесе) банк балансына жатқызылған берешегінің болуы;</w:t>
            </w:r>
          </w:p>
          <w:p>
            <w:pPr>
              <w:spacing w:after="20"/>
              <w:ind w:left="20"/>
              <w:jc w:val="both"/>
            </w:pPr>
            <w:r>
              <w:rPr>
                <w:rFonts w:ascii="Times New Roman"/>
                <w:b w:val="false"/>
                <w:i w:val="false"/>
                <w:color w:val="000000"/>
                <w:sz w:val="20"/>
              </w:rPr>
              <w:t>
көрсетілетін қызметті алушының қаржы ұйымының ірі қатысушысы мәртебесін иеленуінің қаржылық салдарына жасалған талдау көрсетілетін қызметті алушының қаржылық жай-күйінің нашарлауын болжайды;</w:t>
            </w:r>
          </w:p>
          <w:p>
            <w:pPr>
              <w:spacing w:after="20"/>
              <w:ind w:left="20"/>
              <w:jc w:val="both"/>
            </w:pPr>
            <w:r>
              <w:rPr>
                <w:rFonts w:ascii="Times New Roman"/>
                <w:b w:val="false"/>
                <w:i w:val="false"/>
                <w:color w:val="000000"/>
                <w:sz w:val="20"/>
              </w:rPr>
              <w:t>
көрсетілетін қызметті алушының мүлкінің құны (көрсетілетін қызметті алушының міндеттемелерін шегергенде) банктің акцияларын иелену үшін жеткіліксіз болса;</w:t>
            </w:r>
          </w:p>
          <w:p>
            <w:pPr>
              <w:spacing w:after="20"/>
              <w:ind w:left="20"/>
              <w:jc w:val="both"/>
            </w:pPr>
            <w:r>
              <w:rPr>
                <w:rFonts w:ascii="Times New Roman"/>
                <w:b w:val="false"/>
                <w:i w:val="false"/>
                <w:color w:val="000000"/>
                <w:sz w:val="20"/>
              </w:rPr>
              <w:t>
көрсетілетін қызметті алушының қаржылық жай-күйі тұрақсыз екендігін және (немесе) қаржы ұйымына және (немесе) оның депозиторларына шығын келтіруі мүмкін екендігін білдіретін өзге негіздер;</w:t>
            </w:r>
          </w:p>
          <w:p>
            <w:pPr>
              <w:spacing w:after="20"/>
              <w:ind w:left="20"/>
              <w:jc w:val="both"/>
            </w:pPr>
            <w:r>
              <w:rPr>
                <w:rFonts w:ascii="Times New Roman"/>
                <w:b w:val="false"/>
                <w:i w:val="false"/>
                <w:color w:val="000000"/>
                <w:sz w:val="20"/>
              </w:rPr>
              <w:t>
3) көрсетілетін қызметті алушы қаржы ұйымының ірі қатысушысы немесе банк холдингі мәртебесін иеленуі нәтижесінде Қазақстан Республикасының бәсекелестікті қорғау саласындағы заңнамасы талаптарының бұзылуы;</w:t>
            </w:r>
          </w:p>
          <w:p>
            <w:pPr>
              <w:spacing w:after="20"/>
              <w:ind w:left="20"/>
              <w:jc w:val="both"/>
            </w:pPr>
            <w:r>
              <w:rPr>
                <w:rFonts w:ascii="Times New Roman"/>
                <w:b w:val="false"/>
                <w:i w:val="false"/>
                <w:color w:val="000000"/>
                <w:sz w:val="20"/>
              </w:rPr>
              <w:t xml:space="preserve">
4) қаржы ұйымының ірі қатысушысы, банк немесе сақтандыру холдингі мәртебесін иелену бойынша мәміледе иеленуші тарап тізбесі Нормативтік құқықтық актілерді мемлекеттік тіркеу тізілімінде № 20095 болып тіркелген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акционерлік инвестициялық қорлар және микроқаржылық қызметті жүзеге асыратын ұйымдар қызметінің мақсаттары үшін офшорлық аймақтардың тізбесін белгілеу туралы" Қазақстан Республикасының Қаржы нарығын реттеу және дамыту агенттігі Басқармасының 2020 жылғы 24 ақпандағы № 8 </w:t>
            </w:r>
            <w:r>
              <w:rPr>
                <w:rFonts w:ascii="Times New Roman"/>
                <w:b w:val="false"/>
                <w:i w:val="false"/>
                <w:color w:val="000000"/>
                <w:sz w:val="20"/>
              </w:rPr>
              <w:t>қаулысымен</w:t>
            </w:r>
            <w:r>
              <w:rPr>
                <w:rFonts w:ascii="Times New Roman"/>
                <w:b w:val="false"/>
                <w:i w:val="false"/>
                <w:color w:val="000000"/>
                <w:sz w:val="20"/>
              </w:rPr>
              <w:t xml:space="preserve"> белгіленетін оффшорлық аймақтарда тіркелген заңды тұлға (оның ірі қатысушысы (ірі акционері) болып табылатын жағдайлар;</w:t>
            </w:r>
          </w:p>
          <w:p>
            <w:pPr>
              <w:spacing w:after="20"/>
              <w:ind w:left="20"/>
              <w:jc w:val="both"/>
            </w:pPr>
            <w:r>
              <w:rPr>
                <w:rFonts w:ascii="Times New Roman"/>
                <w:b w:val="false"/>
                <w:i w:val="false"/>
                <w:color w:val="000000"/>
                <w:sz w:val="20"/>
              </w:rPr>
              <w:t>
5) көрсетілетін қызметті алушының Қазақстан Республикасының заңнамалық актілерінде белгіленген қаржы ұйымының ірі қатысушыларына, банк немесе сақтандыру холдингтеріне қойылатын өзге де талаптарды сақтамауы;</w:t>
            </w:r>
          </w:p>
          <w:p>
            <w:pPr>
              <w:spacing w:after="20"/>
              <w:ind w:left="20"/>
              <w:jc w:val="both"/>
            </w:pPr>
            <w:r>
              <w:rPr>
                <w:rFonts w:ascii="Times New Roman"/>
                <w:b w:val="false"/>
                <w:i w:val="false"/>
                <w:color w:val="000000"/>
                <w:sz w:val="20"/>
              </w:rPr>
              <w:t>
6) көрсетілетін қызметті алушының қаржы ұйымының ірі қатысушысы, банк немесе сақтандыру холдингі мәртебесін иеленуінің қаржылық салдарына жасалған талдау қаржы ұйымының қаржылық жай-күйінің нашарлауын болжаса;</w:t>
            </w:r>
          </w:p>
          <w:p>
            <w:pPr>
              <w:spacing w:after="20"/>
              <w:ind w:left="20"/>
              <w:jc w:val="both"/>
            </w:pPr>
            <w:r>
              <w:rPr>
                <w:rFonts w:ascii="Times New Roman"/>
                <w:b w:val="false"/>
                <w:i w:val="false"/>
                <w:color w:val="000000"/>
                <w:sz w:val="20"/>
              </w:rPr>
              <w:t>
7) Қазақстан Республикасының бейрезидент -қаржы ұйымы көрсетілетін қызметті алушыда сол елдің заңнамасы шеңберінде қаржылық қызметті жүзеге асыру өкілеттіктерінің болмауы;</w:t>
            </w:r>
          </w:p>
          <w:p>
            <w:pPr>
              <w:spacing w:after="20"/>
              <w:ind w:left="20"/>
              <w:jc w:val="both"/>
            </w:pPr>
            <w:r>
              <w:rPr>
                <w:rFonts w:ascii="Times New Roman"/>
                <w:b w:val="false"/>
                <w:i w:val="false"/>
                <w:color w:val="000000"/>
                <w:sz w:val="20"/>
              </w:rPr>
              <w:t>
8) көрсетілетін қызметті алушыда - Қазақстан Республикасының бейрезиденті-заңды тұлғада (не банктің ірі қатысушысы немесе банк холдингі мәртебесін алған жағдайда оның бас ұйымында) көрсетілген рейтингтің болуы қаржы ұйымының орналастырылған акцияларының 10 (он) немесе одан да көп пайызын тікелей иеленетін немесе талап етілетін ең төмен рейтингі бар қаржы ұйымының дауыс беретін акцияларының 10 (он) немесе одан да көп пайызымен дауыс беру мүмкіндігі бар қаржы ұйымының ірі қатысушысы болып табылатын, Қазақстан Республикасының бейрезидент - заңды тұлғасының акцияларын (қатысу үлестерін) иелену (дауыс беру) арқылы қаржы ұйымының орналастырылған акцияларының 10 (он) немесе одан да көп пайызын тікелей иеленуді немесе қаржы ұйымының орналастырылған акцияларының 10 (он) немесе одан да көп пайызымен дауыс беруді көздейтін Қазақстан Республикасының бейрезидент - заңды тұлғасы үшін талап етілмейтін жағдайларды қоспағанда, тізбесі № 385 қаулымен белгіленетін халықаралық рейтингтік агенттіктердің бірінің ең аз талап етілетін рейтингінің болмауы;</w:t>
            </w:r>
          </w:p>
          <w:p>
            <w:pPr>
              <w:spacing w:after="20"/>
              <w:ind w:left="20"/>
              <w:jc w:val="both"/>
            </w:pPr>
            <w:r>
              <w:rPr>
                <w:rFonts w:ascii="Times New Roman"/>
                <w:b w:val="false"/>
                <w:i w:val="false"/>
                <w:color w:val="000000"/>
                <w:sz w:val="20"/>
              </w:rPr>
              <w:t>
9) қаржы ұйымының қаржылық жай-күйі ықтимал нашарлаған жағдайда қаржы ұйымын қайта капиталдандырудың ұсынылған жоспарының тиімсіз болуы;</w:t>
            </w:r>
          </w:p>
          <w:p>
            <w:pPr>
              <w:spacing w:after="20"/>
              <w:ind w:left="20"/>
              <w:jc w:val="both"/>
            </w:pPr>
            <w:r>
              <w:rPr>
                <w:rFonts w:ascii="Times New Roman"/>
                <w:b w:val="false"/>
                <w:i w:val="false"/>
                <w:color w:val="000000"/>
                <w:sz w:val="20"/>
              </w:rPr>
              <w:t>
10) көрсетілетін қызметті алушы жеке тұлғада, көрсетілетін қызметті алушы - заңды тұлғаның басшы қызметкерінде мінсіз іскерлік беделдің болмауы.</w:t>
            </w:r>
          </w:p>
          <w:p>
            <w:pPr>
              <w:spacing w:after="20"/>
              <w:ind w:left="20"/>
              <w:jc w:val="both"/>
            </w:pPr>
            <w:r>
              <w:rPr>
                <w:rFonts w:ascii="Times New Roman"/>
                <w:b w:val="false"/>
                <w:i w:val="false"/>
                <w:color w:val="000000"/>
                <w:sz w:val="20"/>
              </w:rPr>
              <w:t xml:space="preserve">
Осы тармақтың мақсаты үшін мінсіз іскерлік беделінің болмауы Банктер туралы заңның </w:t>
            </w:r>
            <w:r>
              <w:rPr>
                <w:rFonts w:ascii="Times New Roman"/>
                <w:b w:val="false"/>
                <w:i w:val="false"/>
                <w:color w:val="000000"/>
                <w:sz w:val="20"/>
              </w:rPr>
              <w:t>20-бабының</w:t>
            </w:r>
            <w:r>
              <w:rPr>
                <w:rFonts w:ascii="Times New Roman"/>
                <w:b w:val="false"/>
                <w:i w:val="false"/>
                <w:color w:val="000000"/>
                <w:sz w:val="20"/>
              </w:rPr>
              <w:t xml:space="preserve"> 7-тармағында, Сақтандыру туралы заңның 34-бабының 7-тармағында, Бағалы қағаздар рыногы туралы заңның </w:t>
            </w:r>
            <w:r>
              <w:rPr>
                <w:rFonts w:ascii="Times New Roman"/>
                <w:b w:val="false"/>
                <w:i w:val="false"/>
                <w:color w:val="000000"/>
                <w:sz w:val="20"/>
              </w:rPr>
              <w:t>54-бабының</w:t>
            </w:r>
            <w:r>
              <w:rPr>
                <w:rFonts w:ascii="Times New Roman"/>
                <w:b w:val="false"/>
                <w:i w:val="false"/>
                <w:color w:val="000000"/>
                <w:sz w:val="20"/>
              </w:rPr>
              <w:t xml:space="preserve"> 6-тармағында айқындалған өлшемшарттар болып табылады;</w:t>
            </w:r>
          </w:p>
          <w:p>
            <w:pPr>
              <w:spacing w:after="20"/>
              <w:ind w:left="20"/>
              <w:jc w:val="both"/>
            </w:pPr>
            <w:r>
              <w:rPr>
                <w:rFonts w:ascii="Times New Roman"/>
                <w:b w:val="false"/>
                <w:i w:val="false"/>
                <w:color w:val="000000"/>
                <w:sz w:val="20"/>
              </w:rPr>
              <w:t>
11) көрсетілетін қызметті алушы бұрын көрсетілетін қызметті беруші немесе резиденті Қазақстан Республикасының бейрезидент-қаржы ұйымы болып табылатын мемлекеттің қаржылық қадағалау органы банкті төлем жасауға қабілетсіз банктер санатына жатқызу немесе оның акцияларын мәжбүрлеп сатып алу туралы, қаржы ұйымын, оның ішінде олардың таратылуына және (немесе) қаржы нарығында өз қызметін жүзеге асыруды тоқтатуына алып келген Қазақстан Республикасының бейрезидент-қаржы ұйымын лицензиясынан айыру туралы, сондай-ақ Қазақстан Республикасының заңнамасында немесе резиденті Қазақстан Республикасының бейрезидент-қаржы ұйымы болып табылатын мемлекеттің заңнамасында белгіленген тәртіппен қаржы ұйымын, оның ішінде Қазақстан Республикасының бейрезидент-қаржы ұйымын мәжбүрлеп тарату немесе оны банкрот деп тану туралы шешім қабылдағанға дейін 1 (бір) жылдан аспайтын кезеңде ірі қатысушы - жеке тұлға не ірі қатысушы - заңды тұлғаның бірінші басшысы және (немесе) қаржы ұйымының, оның ішінде Қазақстан Республикасының бейрезидент-қаржы ұйымының басшы қызметкері болып табылған не болып табылатын жағдайлар. Көрсетілген талап көрсетілетін қызметті беруші немесе резиденті Қазақстан Республикасының бейрезидент-қаржы ұйымы болып табылатын мемлекеттің қаржылық қадағалау органы Қазақстан Республикасының заңнамасында белгіленген тәртіппен банкті төлем жасауға қабілетсіз банктер санатына жатқызу, оның акцияларын мәжбүрлеп сатып алу туралы, қаржы ұйымын, оның ішінде олардың таратылуына және (немесе) қаржы нарығында өз қызметін жүзеге асыруды тоқтатуына алып келген Қазақстан Республикасының бейрезидент-қаржы ұйымын лицензиядан айыру туралы, сондай-ақ Қазақстан Республикасының заңнамасында немесе резиденті Қазақстан Республикасының бейрезидент-қаржы ұйымы болып табылатын мемлекеттің заңнамасында белгіленген тәртіппен қаржы ұйымын, оның ішінде Қазақстан Республикасының бейрезидент-қаржы ұйымын мәжбүрлеп тарату немесе оны банкрот деп тану туралы шешім қабылдағаннан кейін 5 (бес) жыл бойы қолданылады. Осы тармақтың мақсаттары үшін қаржы ұйымы ретінде сондай-ақ Қазақстан Республикасының бейрезидент-банкінің филиалы, Қазақстан Республикасының бейрезидент-сақтандыру (қайта сақтандыру) ұйымының филиалы, Қазақстан Республикасының бейрезидент-сақтандыру брокерінің филиалы түсіндіріледі.</w:t>
            </w:r>
          </w:p>
          <w:p>
            <w:pPr>
              <w:spacing w:after="20"/>
              <w:ind w:left="20"/>
              <w:jc w:val="both"/>
            </w:pPr>
            <w:r>
              <w:rPr>
                <w:rFonts w:ascii="Times New Roman"/>
                <w:b w:val="false"/>
                <w:i w:val="false"/>
                <w:color w:val="000000"/>
                <w:sz w:val="20"/>
              </w:rPr>
              <w:t>
Осы тармақшаның Қазақстан Республикасының бейрезидент-қаржы ұйымына қатысты бөлігіндегі шарттары көрсетілетін қызметті алушыға банктің немесе банк холдингінің ірі қатысушысы мәртебесін иеленуге келісім беруден бас тартқан кезде қолданылады;</w:t>
            </w:r>
          </w:p>
          <w:p>
            <w:pPr>
              <w:spacing w:after="20"/>
              <w:ind w:left="20"/>
              <w:jc w:val="both"/>
            </w:pPr>
            <w:r>
              <w:rPr>
                <w:rFonts w:ascii="Times New Roman"/>
                <w:b w:val="false"/>
                <w:i w:val="false"/>
                <w:color w:val="000000"/>
                <w:sz w:val="20"/>
              </w:rPr>
              <w:t>
12) көрсетілетін қызметті алушы - заңды тұлға орналасқан елдің қаржы ұйымдарын шоғырландырылған қадағалау саласындағы заңнаманың Қазақстан Республикасының заңнамалық актілерінде белгіленген шоғырландырылған қадағалау жөніндегі талаптарға (инвестициялық портфельді басқарушының ірі қатысушысы мәртебесін иелену жағдайларын қоспағанда) сәйкес келмеуі;</w:t>
            </w:r>
          </w:p>
          <w:p>
            <w:pPr>
              <w:spacing w:after="20"/>
              <w:ind w:left="20"/>
              <w:jc w:val="both"/>
            </w:pPr>
            <w:r>
              <w:rPr>
                <w:rFonts w:ascii="Times New Roman"/>
                <w:b w:val="false"/>
                <w:i w:val="false"/>
                <w:color w:val="000000"/>
                <w:sz w:val="20"/>
              </w:rPr>
              <w:t>
13) Қазақстан Республикасының бейрезиденттері –қаржы ұйымдары болып табылатын ірі қатысушылар - заңды тұлғалар, банк және сақтандыру холдингтері бойынша көрсетілетін қызметті берушінің нормативтік құқықтық актісінде белгіленген жағдайларды қоспағанда, көрсетілетін қызметті беруші мен көрсетілетін қызметті алушы резиденті болып табылатын мемлекеттің қаржылық қадағалау органдары арасында ақпарат алмасуды көздейтін келісімнің болмауы (инвестициялық портфельді басқарушының ірі қатысушысы мәртебесін иелену жағдайларын қоспағанда);</w:t>
            </w:r>
          </w:p>
          <w:p>
            <w:pPr>
              <w:spacing w:after="20"/>
              <w:ind w:left="20"/>
              <w:jc w:val="both"/>
            </w:pPr>
            <w:r>
              <w:rPr>
                <w:rFonts w:ascii="Times New Roman"/>
                <w:b w:val="false"/>
                <w:i w:val="false"/>
                <w:color w:val="000000"/>
                <w:sz w:val="20"/>
              </w:rPr>
              <w:t>
14) көрсетілетін қызметті алушы - қаржы ұйымы өзі орналасқан елде шоғырландырылған негізде қадағалауға жатпайтын жағдайлар;</w:t>
            </w:r>
          </w:p>
          <w:p>
            <w:pPr>
              <w:spacing w:after="20"/>
              <w:ind w:left="20"/>
              <w:jc w:val="both"/>
            </w:pPr>
            <w:r>
              <w:rPr>
                <w:rFonts w:ascii="Times New Roman"/>
                <w:b w:val="false"/>
                <w:i w:val="false"/>
                <w:color w:val="000000"/>
                <w:sz w:val="20"/>
              </w:rPr>
              <w:t>
15) Қазақстан Республикасының бейрезидентері - банк конгломератына қатысушылар орналасқан елдің заңнамасы олардың және банк конгломератының Қазақстан Республикасының заңдарында көзделген талаптарды орындауына мүмкіндік бермейтіндігіне байланысты банк конгломератына шоғырландырылған қадағалау жүргізудің мүмкін болмауы;</w:t>
            </w:r>
          </w:p>
          <w:p>
            <w:pPr>
              <w:spacing w:after="20"/>
              <w:ind w:left="20"/>
              <w:jc w:val="both"/>
            </w:pPr>
            <w:r>
              <w:rPr>
                <w:rFonts w:ascii="Times New Roman"/>
                <w:b w:val="false"/>
                <w:i w:val="false"/>
                <w:color w:val="000000"/>
                <w:sz w:val="20"/>
              </w:rPr>
              <w:t>
16) банкті ашуға рұқсат беруден бас тарту үшін негіздердің болуы мемлекеттік көрсетілетін қызметтен бас тартуға негіз болып табылады;</w:t>
            </w:r>
          </w:p>
          <w:p>
            <w:pPr>
              <w:spacing w:after="20"/>
              <w:ind w:left="20"/>
              <w:jc w:val="both"/>
            </w:pPr>
            <w:r>
              <w:rPr>
                <w:rFonts w:ascii="Times New Roman"/>
                <w:b w:val="false"/>
                <w:i w:val="false"/>
                <w:color w:val="000000"/>
                <w:sz w:val="20"/>
              </w:rPr>
              <w:t>
17) инвестициялық портфельді басқарушының немесе сақтандыру (қайта сақтандыру) ұйымының немесе сақтандыру холдингінің ірі қатысушысы мәртебесін иеленген, ұсынылған құжаттар осы мемлекеттік қызмет көрсетуге қойылатын негізгі талаптар тізбесінің 8-тармағында және Қағидалардың 31-тармағында көрсетілген талаптарға сәйкес келмеген жағдайда;</w:t>
            </w:r>
          </w:p>
          <w:p>
            <w:pPr>
              <w:spacing w:after="20"/>
              <w:ind w:left="20"/>
              <w:jc w:val="both"/>
            </w:pPr>
            <w:r>
              <w:rPr>
                <w:rFonts w:ascii="Times New Roman"/>
                <w:b w:val="false"/>
                <w:i w:val="false"/>
                <w:color w:val="000000"/>
                <w:sz w:val="20"/>
              </w:rPr>
              <w:t>
18) ұсынылған құжаттар бойынша көрсетілетін қызметті берушінің ескертулерді жоймауы;</w:t>
            </w:r>
          </w:p>
          <w:p>
            <w:pPr>
              <w:spacing w:after="20"/>
              <w:ind w:left="20"/>
              <w:jc w:val="both"/>
            </w:pPr>
            <w:r>
              <w:rPr>
                <w:rFonts w:ascii="Times New Roman"/>
                <w:b w:val="false"/>
                <w:i w:val="false"/>
                <w:color w:val="000000"/>
                <w:sz w:val="20"/>
              </w:rPr>
              <w:t>
19) инвестициялық портфельді басқарушының ірі қатысушысы мәртебесін иелену жағдайында осы мемлекеттік қызмет көрсетуге қойылатын негізгі талаптар тізбесінің 8-тармағында көрсетілген құжаттарды ұсынбау;</w:t>
            </w:r>
          </w:p>
          <w:p>
            <w:pPr>
              <w:spacing w:after="20"/>
              <w:ind w:left="20"/>
              <w:jc w:val="both"/>
            </w:pPr>
            <w:r>
              <w:rPr>
                <w:rFonts w:ascii="Times New Roman"/>
                <w:b w:val="false"/>
                <w:i w:val="false"/>
                <w:color w:val="000000"/>
                <w:sz w:val="20"/>
              </w:rPr>
              <w:t>
20)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21)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p>
            <w:pPr>
              <w:spacing w:after="20"/>
              <w:ind w:left="20"/>
              <w:jc w:val="both"/>
            </w:pPr>
            <w:r>
              <w:rPr>
                <w:rFonts w:ascii="Times New Roman"/>
                <w:b w:val="false"/>
                <w:i w:val="false"/>
                <w:color w:val="000000"/>
                <w:sz w:val="20"/>
              </w:rPr>
              <w:t>
22) "Дербес деректер және оларды қорғау туралы" Қазақстан Республикасы Заңының 8-бабына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келісімінің болмауы.</w:t>
            </w:r>
          </w:p>
          <w:p>
            <w:pPr>
              <w:spacing w:after="20"/>
              <w:ind w:left="20"/>
              <w:jc w:val="both"/>
            </w:pPr>
            <w:r>
              <w:rPr>
                <w:rFonts w:ascii="Times New Roman"/>
                <w:b w:val="false"/>
                <w:i w:val="false"/>
                <w:color w:val="000000"/>
                <w:sz w:val="20"/>
              </w:rPr>
              <w:t>
Банк немесе сақтандыру холдингі мәртебесін иеленуге келісім беру бойынша:</w:t>
            </w:r>
          </w:p>
          <w:p>
            <w:pPr>
              <w:spacing w:after="20"/>
              <w:ind w:left="20"/>
              <w:jc w:val="both"/>
            </w:pPr>
            <w:r>
              <w:rPr>
                <w:rFonts w:ascii="Times New Roman"/>
                <w:b w:val="false"/>
                <w:i w:val="false"/>
                <w:color w:val="000000"/>
                <w:sz w:val="20"/>
              </w:rPr>
              <w:t>
1) осы тармақтың бірінші бөлігінде көзделген негіздер;</w:t>
            </w:r>
          </w:p>
          <w:p>
            <w:pPr>
              <w:spacing w:after="20"/>
              <w:ind w:left="20"/>
              <w:jc w:val="both"/>
            </w:pPr>
            <w:r>
              <w:rPr>
                <w:rFonts w:ascii="Times New Roman"/>
                <w:b w:val="false"/>
                <w:i w:val="false"/>
                <w:color w:val="000000"/>
                <w:sz w:val="20"/>
              </w:rPr>
              <w:t>
2) көрсетілетін қызметті алушы - қаржы ұйымы орналасқан елде шоғырландырылған негізде қадағалауға жатпайтын жағдайлар.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банк ашуға рұқсат алуы немесе микроқаржы ұйымын банкке айналдыру нысанында ерікті түрде қайта ұйымдастыру шеңберінде көзделген банк немесе банк холдингінің ірі қатысушысы мәртебесін иеленуге келісім беруді көрсетілетін қызметті беруші бір өтініштің негізінде бірнеше мемлекеттік қызмет жиынтығын көрсетуді көздейтін "бір өтініш" қағидаты бойынша жүзеге асырады.</w:t>
            </w:r>
          </w:p>
          <w:p>
            <w:pPr>
              <w:spacing w:after="20"/>
              <w:ind w:left="20"/>
              <w:jc w:val="both"/>
            </w:pPr>
            <w:r>
              <w:rPr>
                <w:rFonts w:ascii="Times New Roman"/>
                <w:b w:val="false"/>
                <w:i w:val="false"/>
                <w:color w:val="000000"/>
                <w:sz w:val="20"/>
              </w:rPr>
              <w:t>
Көрсетілетін қызметті алушының сақтандыру (қайта сақтандыру) ұйымын құруға рұқсат алуы шеңберінде көзделген сақтандыру (қайта сақтандыру) ұйымының немесе сақтандыру холдингінің ірі қатысушысы мәртебесін иеленуге келісім беруді көрсетілетін қызметті беруші бір өтініштің негізінде бірнеше мемлекеттік қызмет жиынтығын көрсетуді көздейтін "бір өтініш" қағидаты бойынша жүзеге асырады.</w:t>
            </w:r>
          </w:p>
          <w:p>
            <w:pPr>
              <w:spacing w:after="20"/>
              <w:ind w:left="20"/>
              <w:jc w:val="both"/>
            </w:pPr>
            <w:r>
              <w:rPr>
                <w:rFonts w:ascii="Times New Roman"/>
                <w:b w:val="false"/>
                <w:i w:val="false"/>
                <w:color w:val="000000"/>
                <w:sz w:val="20"/>
              </w:rPr>
              <w:t>
Мемлекеттік қызмет көрсету орнының мекенжайы көрсетілетін қызметті берушінің ресми интернет-ресурсында орналастырылған.</w:t>
            </w:r>
          </w:p>
          <w:p>
            <w:pPr>
              <w:spacing w:after="20"/>
              <w:ind w:left="20"/>
              <w:jc w:val="both"/>
            </w:pPr>
            <w:r>
              <w:rPr>
                <w:rFonts w:ascii="Times New Roman"/>
                <w:b w:val="false"/>
                <w:i w:val="false"/>
                <w:color w:val="000000"/>
                <w:sz w:val="20"/>
              </w:rPr>
              <w:t>
Көрсетілетін қызметті алушы мемлекеттік көрсетілетін қызмет тәртібі мен мәртебесі туралы ақпаратты порталдың "жеке кабинеті" арқылы қашықтан қолжеткізу режимінде, сондай-ақ мемлекеттік көрсетілетін қызмет мәселелері бойынша бірыңғай байланыс орталығынан алу мүмкіндігіне ие.</w:t>
            </w:r>
          </w:p>
          <w:p>
            <w:pPr>
              <w:spacing w:after="20"/>
              <w:ind w:left="20"/>
              <w:jc w:val="both"/>
            </w:pPr>
            <w:r>
              <w:rPr>
                <w:rFonts w:ascii="Times New Roman"/>
                <w:b w:val="false"/>
                <w:i w:val="false"/>
                <w:color w:val="000000"/>
                <w:sz w:val="20"/>
              </w:rPr>
              <w:t>
Мемлекеттік қызмет көрсету мәселелері бойынша анықтама қызметтерінің байланыс телефондары көрсетілетін қызметті берушінің ресми интернет-ресурсында орналастырылған. Мемлекеттік көрсетілетін қызмет мәселелері бойынша бірыңғай байланыс орталығы: 8-800-080-7777 немесе 1414.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Банктің ірі қатысушысы, банк </w:t>
            </w:r>
            <w:r>
              <w:br/>
            </w:r>
            <w:r>
              <w:rPr>
                <w:rFonts w:ascii="Times New Roman"/>
                <w:b w:val="false"/>
                <w:i w:val="false"/>
                <w:color w:val="000000"/>
                <w:sz w:val="20"/>
              </w:rPr>
              <w:t xml:space="preserve">холдингінің, сақтандыру </w:t>
            </w:r>
            <w:r>
              <w:br/>
            </w:r>
            <w:r>
              <w:rPr>
                <w:rFonts w:ascii="Times New Roman"/>
                <w:b w:val="false"/>
                <w:i w:val="false"/>
                <w:color w:val="000000"/>
                <w:sz w:val="20"/>
              </w:rPr>
              <w:t xml:space="preserve">(қайта сақтандыру) ұйымының </w:t>
            </w:r>
            <w:r>
              <w:br/>
            </w:r>
            <w:r>
              <w:rPr>
                <w:rFonts w:ascii="Times New Roman"/>
                <w:b w:val="false"/>
                <w:i w:val="false"/>
                <w:color w:val="000000"/>
                <w:sz w:val="20"/>
              </w:rPr>
              <w:t xml:space="preserve">ірі қатысушысы, сақтандыру </w:t>
            </w:r>
            <w:r>
              <w:br/>
            </w:r>
            <w:r>
              <w:rPr>
                <w:rFonts w:ascii="Times New Roman"/>
                <w:b w:val="false"/>
                <w:i w:val="false"/>
                <w:color w:val="000000"/>
                <w:sz w:val="20"/>
              </w:rPr>
              <w:t xml:space="preserve">холдингінің, инвестициялық </w:t>
            </w:r>
            <w:r>
              <w:br/>
            </w:r>
            <w:r>
              <w:rPr>
                <w:rFonts w:ascii="Times New Roman"/>
                <w:b w:val="false"/>
                <w:i w:val="false"/>
                <w:color w:val="000000"/>
                <w:sz w:val="20"/>
              </w:rPr>
              <w:t xml:space="preserve">портфельді басқарушының ірі </w:t>
            </w:r>
            <w:r>
              <w:br/>
            </w:r>
            <w:r>
              <w:rPr>
                <w:rFonts w:ascii="Times New Roman"/>
                <w:b w:val="false"/>
                <w:i w:val="false"/>
                <w:color w:val="000000"/>
                <w:sz w:val="20"/>
              </w:rPr>
              <w:t xml:space="preserve">қатысушысы мәртебесін </w:t>
            </w:r>
            <w:r>
              <w:br/>
            </w:r>
            <w:r>
              <w:rPr>
                <w:rFonts w:ascii="Times New Roman"/>
                <w:b w:val="false"/>
                <w:i w:val="false"/>
                <w:color w:val="000000"/>
                <w:sz w:val="20"/>
              </w:rPr>
              <w:t xml:space="preserve">иеленуге келісім беру, оны кері </w:t>
            </w:r>
            <w:r>
              <w:br/>
            </w:r>
            <w:r>
              <w:rPr>
                <w:rFonts w:ascii="Times New Roman"/>
                <w:b w:val="false"/>
                <w:i w:val="false"/>
                <w:color w:val="000000"/>
                <w:sz w:val="20"/>
              </w:rPr>
              <w:t xml:space="preserve">қайтарып алу қағидаларына </w:t>
            </w:r>
            <w:r>
              <w:br/>
            </w:r>
            <w:r>
              <w:rPr>
                <w:rFonts w:ascii="Times New Roman"/>
                <w:b w:val="false"/>
                <w:i w:val="false"/>
                <w:color w:val="000000"/>
                <w:sz w:val="20"/>
              </w:rPr>
              <w:t xml:space="preserve">және көрсетілген келісімді алу </w:t>
            </w:r>
            <w:r>
              <w:br/>
            </w:r>
            <w:r>
              <w:rPr>
                <w:rFonts w:ascii="Times New Roman"/>
                <w:b w:val="false"/>
                <w:i w:val="false"/>
                <w:color w:val="000000"/>
                <w:sz w:val="20"/>
              </w:rPr>
              <w:t xml:space="preserve">үшін табыс етілетін құжаттарға </w:t>
            </w:r>
            <w:r>
              <w:br/>
            </w:r>
            <w:r>
              <w:rPr>
                <w:rFonts w:ascii="Times New Roman"/>
                <w:b w:val="false"/>
                <w:i w:val="false"/>
                <w:color w:val="000000"/>
                <w:sz w:val="20"/>
              </w:rPr>
              <w:t>қойылатын талаптарға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7" w:id="43"/>
    <w:p>
      <w:pPr>
        <w:spacing w:after="0"/>
        <w:ind w:left="0"/>
        <w:jc w:val="left"/>
      </w:pPr>
      <w:r>
        <w:rPr>
          <w:rFonts w:ascii="Times New Roman"/>
          <w:b/>
          <w:i w:val="false"/>
          <w:color w:val="000000"/>
        </w:rPr>
        <w:t xml:space="preserve"> Өтініш беруші олардың ірі қатысушысы болып табылатын заңды тұлғалар туралы мәліметтер</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және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мемлекеттік тіркеуі (қайта тіркеуі) туралы деректер, жарғылық қызмет түрлері (негізгі қызмет түрлері көрсетілсін)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қатысу сомасы (сатып алынған акциялардың құны (мың теңгемен)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санының дауыс беруші акциялардың жалпы санына арақатынасы немесе жарғылық капиталға қатысу үлесі (пайызбен),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иелік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иелік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(тегі, аты және әкесінің аты (ол бар болса)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Осы ақпарат тексерілгенін және ол дәйекті және толық болып табылатынын растаймын.</w:t>
      </w:r>
    </w:p>
    <w:p>
      <w:pPr>
        <w:spacing w:after="0"/>
        <w:ind w:left="0"/>
        <w:jc w:val="both"/>
      </w:pPr>
      <w:r>
        <w:rPr>
          <w:rFonts w:ascii="Times New Roman"/>
          <w:b w:val="false"/>
          <w:i w:val="false"/>
          <w:color w:val="000000"/>
          <w:sz w:val="28"/>
        </w:rPr>
        <w:t>
      Өтініш беруші</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және әкесінің аты (ол бар болса)</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Банктің, банк холдингінің ірі</w:t>
            </w:r>
            <w:r>
              <w:br/>
            </w:r>
            <w:r>
              <w:rPr>
                <w:rFonts w:ascii="Times New Roman"/>
                <w:b w:val="false"/>
                <w:i w:val="false"/>
                <w:color w:val="000000"/>
                <w:sz w:val="20"/>
              </w:rPr>
              <w:t>қатысушысы, сақтандыру (қайта</w:t>
            </w:r>
            <w:r>
              <w:br/>
            </w:r>
            <w:r>
              <w:rPr>
                <w:rFonts w:ascii="Times New Roman"/>
                <w:b w:val="false"/>
                <w:i w:val="false"/>
                <w:color w:val="000000"/>
                <w:sz w:val="20"/>
              </w:rPr>
              <w:t>сақтандыру) ұйымының,</w:t>
            </w:r>
            <w:r>
              <w:br/>
            </w:r>
            <w:r>
              <w:rPr>
                <w:rFonts w:ascii="Times New Roman"/>
                <w:b w:val="false"/>
                <w:i w:val="false"/>
                <w:color w:val="000000"/>
                <w:sz w:val="20"/>
              </w:rPr>
              <w:t>сақтандыру холдингінің ірі</w:t>
            </w:r>
            <w:r>
              <w:br/>
            </w:r>
            <w:r>
              <w:rPr>
                <w:rFonts w:ascii="Times New Roman"/>
                <w:b w:val="false"/>
                <w:i w:val="false"/>
                <w:color w:val="000000"/>
                <w:sz w:val="20"/>
              </w:rPr>
              <w:t>қатысушысы, инвестициялық</w:t>
            </w:r>
            <w:r>
              <w:br/>
            </w:r>
            <w:r>
              <w:rPr>
                <w:rFonts w:ascii="Times New Roman"/>
                <w:b w:val="false"/>
                <w:i w:val="false"/>
                <w:color w:val="000000"/>
                <w:sz w:val="20"/>
              </w:rPr>
              <w:t>портфельді басқарушының ірі</w:t>
            </w:r>
            <w:r>
              <w:br/>
            </w:r>
            <w:r>
              <w:rPr>
                <w:rFonts w:ascii="Times New Roman"/>
                <w:b w:val="false"/>
                <w:i w:val="false"/>
                <w:color w:val="000000"/>
                <w:sz w:val="20"/>
              </w:rPr>
              <w:t>қатысушысы мәртебесін</w:t>
            </w:r>
            <w:r>
              <w:br/>
            </w:r>
            <w:r>
              <w:rPr>
                <w:rFonts w:ascii="Times New Roman"/>
                <w:b w:val="false"/>
                <w:i w:val="false"/>
                <w:color w:val="000000"/>
                <w:sz w:val="20"/>
              </w:rPr>
              <w:t>иеленуге келісім беру, оны</w:t>
            </w:r>
            <w:r>
              <w:br/>
            </w:r>
            <w:r>
              <w:rPr>
                <w:rFonts w:ascii="Times New Roman"/>
                <w:b w:val="false"/>
                <w:i w:val="false"/>
                <w:color w:val="000000"/>
                <w:sz w:val="20"/>
              </w:rPr>
              <w:t>кері қайтарып алу қағидаларына</w:t>
            </w:r>
            <w:r>
              <w:br/>
            </w:r>
            <w:r>
              <w:rPr>
                <w:rFonts w:ascii="Times New Roman"/>
                <w:b w:val="false"/>
                <w:i w:val="false"/>
                <w:color w:val="000000"/>
                <w:sz w:val="20"/>
              </w:rPr>
              <w:t>және көрсетілген келісімді алу</w:t>
            </w:r>
            <w:r>
              <w:br/>
            </w:r>
            <w:r>
              <w:rPr>
                <w:rFonts w:ascii="Times New Roman"/>
                <w:b w:val="false"/>
                <w:i w:val="false"/>
                <w:color w:val="000000"/>
                <w:sz w:val="20"/>
              </w:rPr>
              <w:t>үшін табыс етілетін құжаттарға</w:t>
            </w:r>
            <w:r>
              <w:br/>
            </w:r>
            <w:r>
              <w:rPr>
                <w:rFonts w:ascii="Times New Roman"/>
                <w:b w:val="false"/>
                <w:i w:val="false"/>
                <w:color w:val="000000"/>
                <w:sz w:val="20"/>
              </w:rPr>
              <w:t>қойылатын талаптарға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9" w:id="44"/>
    <w:p>
      <w:pPr>
        <w:spacing w:after="0"/>
        <w:ind w:left="0"/>
        <w:jc w:val="left"/>
      </w:pPr>
      <w:r>
        <w:rPr>
          <w:rFonts w:ascii="Times New Roman"/>
          <w:b/>
          <w:i w:val="false"/>
          <w:color w:val="000000"/>
        </w:rPr>
        <w:t xml:space="preserve"> Өтініш беруші - жеке тұлға туралы мәліметтер (қысқаша деректер), өтініш беруші – заңды тұлғаның басшы қызметкерлері туралы қысқаша деректер</w:t>
      </w:r>
    </w:p>
    <w:bookmarkEnd w:id="44"/>
    <w:p>
      <w:pPr>
        <w:spacing w:after="0"/>
        <w:ind w:left="0"/>
        <w:jc w:val="both"/>
      </w:pPr>
      <w:r>
        <w:rPr>
          <w:rFonts w:ascii="Times New Roman"/>
          <w:b w:val="false"/>
          <w:i w:val="false"/>
          <w:color w:val="ff0000"/>
          <w:sz w:val="28"/>
        </w:rPr>
        <w:t xml:space="preserve">
      Ескерту. 3-қосымша жаңа редакцияда – ҚР Қаржы нарығын реттеу және дамыту агенттігі Басқармасының 23.11.2022 </w:t>
      </w:r>
      <w:r>
        <w:rPr>
          <w:rFonts w:ascii="Times New Roman"/>
          <w:b w:val="false"/>
          <w:i w:val="false"/>
          <w:color w:val="ff0000"/>
          <w:sz w:val="28"/>
        </w:rPr>
        <w:t>№ 97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p>
    <w:p>
      <w:pPr>
        <w:spacing w:after="0"/>
        <w:ind w:left="0"/>
        <w:jc w:val="both"/>
      </w:pPr>
      <w:r>
        <w:rPr>
          <w:rFonts w:ascii="Times New Roman"/>
          <w:b w:val="false"/>
          <w:i w:val="false"/>
          <w:color w:val="000000"/>
          <w:sz w:val="28"/>
        </w:rPr>
        <w:t>
       1. Өтініш беруші ірі қатысушы, банктік немесе сақтандыру холдингі мәртебесін</w:t>
      </w:r>
    </w:p>
    <w:p>
      <w:pPr>
        <w:spacing w:after="0"/>
        <w:ind w:left="0"/>
        <w:jc w:val="both"/>
      </w:pPr>
      <w:r>
        <w:rPr>
          <w:rFonts w:ascii="Times New Roman"/>
          <w:b w:val="false"/>
          <w:i w:val="false"/>
          <w:color w:val="000000"/>
          <w:sz w:val="28"/>
        </w:rPr>
        <w:t>
      иеленетін қаржы ұйымының толық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Тегі, аты және әкесінің аты (ол бар болса)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Өтініш беруші- заңды тұлғаның лауазымы және толық атауы (өтініш беруші – заңды</w:t>
      </w:r>
    </w:p>
    <w:p>
      <w:pPr>
        <w:spacing w:after="0"/>
        <w:ind w:left="0"/>
        <w:jc w:val="both"/>
      </w:pPr>
      <w:r>
        <w:rPr>
          <w:rFonts w:ascii="Times New Roman"/>
          <w:b w:val="false"/>
          <w:i w:val="false"/>
          <w:color w:val="000000"/>
          <w:sz w:val="28"/>
        </w:rPr>
        <w:t>
      тұлғаның басшы қызметкері толтырады)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Жеке сәйкестендіру нөмірі (бар болса)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Азаматтығы ________________________________________________________</w:t>
      </w:r>
    </w:p>
    <w:p>
      <w:pPr>
        <w:spacing w:after="0"/>
        <w:ind w:left="0"/>
        <w:jc w:val="both"/>
      </w:pPr>
      <w:r>
        <w:rPr>
          <w:rFonts w:ascii="Times New Roman"/>
          <w:b w:val="false"/>
          <w:i w:val="false"/>
          <w:color w:val="000000"/>
          <w:sz w:val="28"/>
        </w:rPr>
        <w:t>
      6. Жеке басын куәландыратын құжаттың деректемелері (шетел азаматтарына,</w:t>
      </w:r>
    </w:p>
    <w:p>
      <w:pPr>
        <w:spacing w:after="0"/>
        <w:ind w:left="0"/>
        <w:jc w:val="both"/>
      </w:pPr>
      <w:r>
        <w:rPr>
          <w:rFonts w:ascii="Times New Roman"/>
          <w:b w:val="false"/>
          <w:i w:val="false"/>
          <w:color w:val="000000"/>
          <w:sz w:val="28"/>
        </w:rPr>
        <w:t>
      азаматтығы жоқ тұлғаларға)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7. Тұратын жері және заңды мекенжайы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8. Телефон нөмірі (үй, жұмыс)</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9. Өтініш беруші ірі қатысушы, банктік немесе сақтандыру холдингі мәртебесін</w:t>
      </w:r>
    </w:p>
    <w:p>
      <w:pPr>
        <w:spacing w:after="0"/>
        <w:ind w:left="0"/>
        <w:jc w:val="both"/>
      </w:pPr>
      <w:r>
        <w:rPr>
          <w:rFonts w:ascii="Times New Roman"/>
          <w:b w:val="false"/>
          <w:i w:val="false"/>
          <w:color w:val="000000"/>
          <w:sz w:val="28"/>
        </w:rPr>
        <w:t>
      иеленетін қаржы ұйымының және онымен үлестес заңды тұлғалардың жарғылық</w:t>
      </w:r>
    </w:p>
    <w:p>
      <w:pPr>
        <w:spacing w:after="0"/>
        <w:ind w:left="0"/>
        <w:jc w:val="both"/>
      </w:pPr>
      <w:r>
        <w:rPr>
          <w:rFonts w:ascii="Times New Roman"/>
          <w:b w:val="false"/>
          <w:i w:val="false"/>
          <w:color w:val="000000"/>
          <w:sz w:val="28"/>
        </w:rPr>
        <w:t>
      капиталында қатысуы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және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мемлекеттік тіркелуі (қайта тіркелуі) туралы деректер, жарғылық қызмет түрлері (негізгі қызмет түрлері көрсетілсін)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 – жеке тұлғаның иелігіндегі акциялар санының жарғылық капиталына қатысу үлесі немесе заңды тұлғаның дауыс беруші акцияларының жалпы санына арақатынасы (пайызбен)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 Өтініш беруші ірі қатысушы, банктік немесе сақтандыру холдингі мәртебесін иеленетін қаржы ұйымының және онымен үлестес заңды тұлғалардың жарғылық капиталында оның жұбайының, жақын туыстарының (ата-аналары, аға-інілері, апа-қарындастары (сіңлілері), балалары) және жекжаттарының (жұбайының (зайыбының) ата-аналары, інілері (ағалары), апа-қарындастары (сіңлілері), балалары) қатысуы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және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қатысу сомасы (сатып алынған акцияларының құны (мың теңгемен)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санының дауыс беруші акцияларының жалпы санына арақатынасы немесе оның жарғылық капиталына қатысу үлесі (пайызбен)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иелік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иелік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(тегі, аты және әкесінің аты (ол бар болса)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11.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жылы - аяқтаған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дипломының деректемелері (бар болса күні және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12. Еңбек қызметі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кезеңі (күні, айы,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шығу, лауазымынан босатылу себептері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Ескертпе: осы тармақта өтініш беруші-жеке тұлғаның немесе өтініш беруші-заңды тұлғаның басшы қызметкерінің еңбек қызметi, (сондай-ақ басқару органындағы мүшелігі), оның iшiнде өтініш беруші – заңды тұлғадағы лауазымын көрсете отырып, жоғарғы оқу орнын аяқтаған кезден бастап еңбек қызметi туралы мәліметтер, сондай-ақ өтініш беруші-жеке тұлға немесе өтініш беруші-заңды тұлғаның басшы қызметкерінің (күнтізбелік 14 (он төрт) күннен артық еңбек қызметін жүзеге асырмаған жағдайда көрсетіледі) еңбек қызметі жүзеге асырылмаған кезең көрсетіледі</w:t>
      </w:r>
    </w:p>
    <w:p>
      <w:pPr>
        <w:spacing w:after="0"/>
        <w:ind w:left="0"/>
        <w:jc w:val="both"/>
      </w:pPr>
      <w:r>
        <w:rPr>
          <w:rFonts w:ascii="Times New Roman"/>
          <w:b w:val="false"/>
          <w:i w:val="false"/>
          <w:color w:val="000000"/>
          <w:sz w:val="28"/>
        </w:rPr>
        <w:t>
      * қаржы ұйымдарындағы (оның ішінде шыққан елінің заңнамасы шеңберінде қаржылық қызметті жүзеге асыру жөніндегі өкілеттіктері бар Қазақстан Республикасының бейрезидент қаржы ұйымдарындағы), банк немесе сақтандыру холдингтеріндегі, халықаралық қаржы ұйымдарының біріндегі, аудиторлық ұйымдардағы, қаржы қызметтерін және (немесе) қаржы ұйымдарына аудит жүргізу жөніндегі қызметтерді реттеуді жүзеге асыратын уәкілетті органдарда еңбек қызметі туралы мәліметтер, сондай-ақ қаржы ұйымдарының (оның ішінде шыққан елінің заңнамасы шеңберінде қаржылық қызметті жүзеге асыру жөніндегі өкілеттігі бар Қазақстан Республикасының бейрезидент қаржы ұйымдарының) басқару органдарына, банктік немесе сақтандыру холдингтеріндегі мүшелігі туралы мәліметтер көрсетіледі, күні, айы, жылы көрсетіледі. Қалған жағдайларда жылы көрсетіледі.</w:t>
      </w:r>
    </w:p>
    <w:p>
      <w:pPr>
        <w:spacing w:after="0"/>
        <w:ind w:left="0"/>
        <w:jc w:val="both"/>
      </w:pPr>
      <w:r>
        <w:rPr>
          <w:rFonts w:ascii="Times New Roman"/>
          <w:b w:val="false"/>
          <w:i w:val="false"/>
          <w:color w:val="000000"/>
          <w:sz w:val="28"/>
        </w:rPr>
        <w:t>
      ** егер қаржы ұйымы Қазақстан Республикасының бейрезиденті болып табылған жағдайда, қаржы ұйымының тіркелген елі көрсетіледі.</w:t>
      </w:r>
    </w:p>
    <w:p>
      <w:pPr>
        <w:spacing w:after="0"/>
        <w:ind w:left="0"/>
        <w:jc w:val="both"/>
      </w:pPr>
      <w:r>
        <w:rPr>
          <w:rFonts w:ascii="Times New Roman"/>
          <w:b w:val="false"/>
          <w:i w:val="false"/>
          <w:color w:val="000000"/>
          <w:sz w:val="28"/>
        </w:rPr>
        <w:t>
      13. Өтініш беруші – жеке тұлға, өтініш беруші-заңды тұлғаның басшы қызметкерінің бұдан бұрын Қазақстан Республикасының бейрезидент- банкі резиденті болып табылатын мемлекеттің уәкілетті органы немесе қаржылық қадағалау органы банкті, Қазақстан Республикасының бейрезидент-банкінің филиалын төлемге қабілетсіз банктер, банктердің филиалдары санатына жатқызу туралы немесе банк акцияларын мәжбүрлеп сатып алу, қаржы ұйымын, оның ішінде Қазақстан Республикасының бейрезидент-қаржы ұйымын, Қазақстан Республикасының бейрезидент-банкінің филиалын, Қазақстан Республикасының бейрезидент-сақтандыру (қайта сақтандыру) ұйымының филиалын, Қазақстан Республикасының бейрезидент-сақтандыру брокерінің филиалын таратуға және (немесе) қаржы нарығындағы қызметті жүзеге асыруды тоқтатуға әкеп соққан лицензиядан айыру туралы шешім қабылдағанға дейін, немесе қаржы ұйымын, оның ішінде Қазақстан Республикасының бейрезидент – қаржы ұйымын мәжбүрлеп тарату туралы сот шешімі заңды күшіне енгенге дейін, немесе оны Қазақстан Республикасының заңнамасында немесе Қазақстан Республикасының бейрезидент- банкі резиденті болып табылатын мемлекеттің заңнамасында белгіленген тәртіппен банкрот деп танығанға дейін, немесе Қазақстан Республикасының бейрезидент-банкі филиалының, сақтандыру (қайта сақтандыру) филиалының қызметін мәжбүрлеп тоқтату туралы сот шешімі заңды күшіне енгенге дейін бір жылдан аспайтын кезеңде басқару органының басшысы, мүшесі, атқарушы органның басшысы, оның орынбасары немесе атқарушы органның мүшесі, қаржы ұйымының бас бухгалтері, бас бухгалтерінің орынбасары, Қазақстан Республикасының бейрезидент-банкі филиалының,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басшысы, басшының орынбасары, бас бухгалтері, бас бухгалтерінің орынбасары, ірі қатысушы - жеке тұлға, қаржы ұйымының ірі қатысушысы (банк холдингі) - заңды тұлғасының, оның ішінде Қазақстан Республикасының бейрезидент – қаржы ұйымының басшысы еншілес ұйымның басшы қызметкері (немесе басшы қызметкер лауазымына тағайындау немесе сайлау үшін ұсынылатын кандидат) болып табылғандығы туралы мәліметтер.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 (иә (жоқ), ұйымның атауы, лауазымы, жұмыс істеген кезеңі көрсетілсін)</w:t>
      </w:r>
    </w:p>
    <w:p>
      <w:pPr>
        <w:spacing w:after="0"/>
        <w:ind w:left="0"/>
        <w:jc w:val="both"/>
      </w:pPr>
      <w:r>
        <w:rPr>
          <w:rFonts w:ascii="Times New Roman"/>
          <w:b w:val="false"/>
          <w:i w:val="false"/>
          <w:color w:val="000000"/>
          <w:sz w:val="28"/>
        </w:rPr>
        <w:t>
      14. Өтініш беруші - жеке тұлға немесе өтініш беруші - заңды тұлғаның басшы қызметкері бұдан бұрын қаржы ұйымының басшысы, басқару органының мүшесі, атқарушы органының басшысы, мүшесі, бас бухгалтері, қатарынан төрт және одан астам кезең ішінде шығарылған эмиссиялық бағалы қағаздар бойынша купондық сыйақыны төлеу бойынша дефолтқа жеткізген не дефолтқа жеткізілген шығарылған эмиссиялық бағалы қағаздар бойынша купондық сыйақыны төлеу бойынша берешек сомасы купондық сыйақының төрт еселік және (немесе) одан астам мөлшерін құрайтын не шығарылған эмиссиялық бағалы қағаздар бойынша негізгі борышты төлеу бойынша дефолт мөлшері төлем жасау күніндегі республикалық бюджет туралы заңда белгіленген айлық есептік көрсеткіштен он мың есе асатын соманы құрайтын эмитент – заңды тұлғаның – ірі қатысушысы (ірі акционердің) жеке тұлғасы, ірі қатысушысының (ірі акционердің) басшысы, басқару органының мүшесі, атқарушы органының басшысы, мүшесі, бас бухгалтері болғандығы туралы мәліметтер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(иә (жоқ), ұйымның атауы, лауазымы, жұмыс кезеңі көрсетілсін)</w:t>
      </w:r>
    </w:p>
    <w:p>
      <w:pPr>
        <w:spacing w:after="0"/>
        <w:ind w:left="0"/>
        <w:jc w:val="both"/>
      </w:pPr>
      <w:r>
        <w:rPr>
          <w:rFonts w:ascii="Times New Roman"/>
          <w:b w:val="false"/>
          <w:i w:val="false"/>
          <w:color w:val="000000"/>
          <w:sz w:val="28"/>
        </w:rPr>
        <w:t>
      15. Өтініш беруші-жеке тұлғаға, өтініш беруші-жеке тұлғаның басшы қызметкеріне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немесе оның негізінде мемлекеттік қызметті алуға байланысты арнаулы құқықтан айырылған сот шешімі бар ма.</w:t>
      </w:r>
    </w:p>
    <w:p>
      <w:pPr>
        <w:spacing w:after="0"/>
        <w:ind w:left="0"/>
        <w:jc w:val="both"/>
      </w:pPr>
      <w:r>
        <w:rPr>
          <w:rFonts w:ascii="Times New Roman"/>
          <w:b w:val="false"/>
          <w:i w:val="false"/>
          <w:color w:val="000000"/>
          <w:sz w:val="28"/>
        </w:rPr>
        <w:t>
      ____________________________________________________________________________ ____________________________________________________________________________ (иә (жоқ), заңды күшіне енген сот шешімінің күні мен нөмірі көрсетілсін)</w:t>
      </w:r>
    </w:p>
    <w:p>
      <w:pPr>
        <w:spacing w:after="0"/>
        <w:ind w:left="0"/>
        <w:jc w:val="both"/>
      </w:pPr>
      <w:r>
        <w:rPr>
          <w:rFonts w:ascii="Times New Roman"/>
          <w:b w:val="false"/>
          <w:i w:val="false"/>
          <w:color w:val="000000"/>
          <w:sz w:val="28"/>
        </w:rPr>
        <w:t>
      16. Өтініш беруші – жеке тұлға, өтініш беруші – заңды тұлғаның басшы қызметкері уәкілетті органға сақтандыру (қайта сақтандыру) ұйымын ашуға рұқсат беру туралы өтініш берген күніне дейін 3 (үш) жыл ішінде сыбайлас жемқорлық қылмысты жасағаны үшін жауапкершілікке не сыбайлас жемқорлық құқық бұзушылық жасағаны үшін әкімшілік жазаға тартылды ма</w:t>
      </w:r>
    </w:p>
    <w:p>
      <w:pPr>
        <w:spacing w:after="0"/>
        <w:ind w:left="0"/>
        <w:jc w:val="both"/>
      </w:pPr>
      <w:r>
        <w:rPr>
          <w:rFonts w:ascii="Times New Roman"/>
          <w:b w:val="false"/>
          <w:i w:val="false"/>
          <w:color w:val="000000"/>
          <w:sz w:val="28"/>
        </w:rPr>
        <w:t>
      _________________________________________________________________________________ _________________________________________________________________________________ (иә (жоқ), құқық бұзушылықтың, қылмыстың қысқаша сипаты, ________________________________________________________________________________ ________________________________________________________________________________ жауапкершілікке тартудың негіздерін көрсете отырып).</w:t>
      </w:r>
    </w:p>
    <w:p>
      <w:pPr>
        <w:spacing w:after="0"/>
        <w:ind w:left="0"/>
        <w:jc w:val="both"/>
      </w:pPr>
      <w:r>
        <w:rPr>
          <w:rFonts w:ascii="Times New Roman"/>
          <w:b w:val="false"/>
          <w:i w:val="false"/>
          <w:color w:val="000000"/>
          <w:sz w:val="28"/>
        </w:rPr>
        <w:t>
      17. Өтініш беруші-жеке тұлға, өтініш беруші-заңды тұлғаның басшы қызметкері ірі қатысушы немесе басшы қызметкер болған кезеңде заңды тұлғаның қаржылық жағдайының нашарлауының немесе банкроттық фактілерінің болуы:</w:t>
      </w:r>
    </w:p>
    <w:p>
      <w:pPr>
        <w:spacing w:after="0"/>
        <w:ind w:left="0"/>
        <w:jc w:val="both"/>
      </w:pPr>
      <w:r>
        <w:rPr>
          <w:rFonts w:ascii="Times New Roman"/>
          <w:b w:val="false"/>
          <w:i w:val="false"/>
          <w:color w:val="000000"/>
          <w:sz w:val="28"/>
        </w:rPr>
        <w:t>
      ________________________________________________________________________________ ________________________________________________________________________________</w:t>
      </w:r>
    </w:p>
    <w:p>
      <w:pPr>
        <w:spacing w:after="0"/>
        <w:ind w:left="0"/>
        <w:jc w:val="both"/>
      </w:pPr>
      <w:r>
        <w:rPr>
          <w:rFonts w:ascii="Times New Roman"/>
          <w:b w:val="false"/>
          <w:i w:val="false"/>
          <w:color w:val="000000"/>
          <w:sz w:val="28"/>
        </w:rPr>
        <w:t xml:space="preserve">
      18. Өтініш беруші ірі қатысушы - банктік немесе сақтандыру холдингі мәртебесін иеленетін қаржы ұйымымен үлестес болуы (болмауы):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 (иә (жоқ), үлестестік белгілері көрсетілсін)</w:t>
      </w:r>
    </w:p>
    <w:p>
      <w:pPr>
        <w:spacing w:after="0"/>
        <w:ind w:left="0"/>
        <w:jc w:val="both"/>
      </w:pPr>
      <w:r>
        <w:rPr>
          <w:rFonts w:ascii="Times New Roman"/>
          <w:b w:val="false"/>
          <w:i w:val="false"/>
          <w:color w:val="000000"/>
          <w:sz w:val="28"/>
        </w:rPr>
        <w:t>
      19. Өзге де ақпарат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Осы ақпарат тексерілгенін және ол дәйекті және толық болып табылатынын растаймын, сондай - ақ өтініш беруші - жеке тұлғаға, өтініш беруші-заңды тұлғаның басшы қызметкеріне қойылатын талаптарға сәйкестігін және мінсіз іскерлік беделінің болуын растаймын.</w:t>
      </w:r>
    </w:p>
    <w:p>
      <w:pPr>
        <w:spacing w:after="0"/>
        <w:ind w:left="0"/>
        <w:jc w:val="both"/>
      </w:pPr>
      <w:r>
        <w:rPr>
          <w:rFonts w:ascii="Times New Roman"/>
          <w:b w:val="false"/>
          <w:i w:val="false"/>
          <w:color w:val="000000"/>
          <w:sz w:val="28"/>
        </w:rPr>
        <w:t>
      Дербес деректерді жинауға және өңдеуге және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Тегі, аты және әкесінің аты (ол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(өтініш беруші – жеке тұлға, өтініш беруші – заңды тұлғаның басшы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қызметкерінің өз қолымен баспа әріптерімен толтырылады)</w:t>
      </w:r>
    </w:p>
    <w:p>
      <w:pPr>
        <w:spacing w:after="0"/>
        <w:ind w:left="0"/>
        <w:jc w:val="both"/>
      </w:pPr>
      <w:r>
        <w:rPr>
          <w:rFonts w:ascii="Times New Roman"/>
          <w:b w:val="false"/>
          <w:i w:val="false"/>
          <w:color w:val="000000"/>
          <w:sz w:val="28"/>
        </w:rPr>
        <w:t>
      Қолы _________________</w:t>
      </w:r>
    </w:p>
    <w:p>
      <w:pPr>
        <w:spacing w:after="0"/>
        <w:ind w:left="0"/>
        <w:jc w:val="both"/>
      </w:pPr>
      <w:r>
        <w:rPr>
          <w:rFonts w:ascii="Times New Roman"/>
          <w:b w:val="false"/>
          <w:i w:val="false"/>
          <w:color w:val="000000"/>
          <w:sz w:val="28"/>
        </w:rPr>
        <w:t>
      Күні____________________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Банктің, банк холдингінің</w:t>
            </w:r>
            <w:r>
              <w:br/>
            </w:r>
            <w:r>
              <w:rPr>
                <w:rFonts w:ascii="Times New Roman"/>
                <w:b w:val="false"/>
                <w:i w:val="false"/>
                <w:color w:val="000000"/>
                <w:sz w:val="20"/>
              </w:rPr>
              <w:t>ірі қатысушысы, сақтандыру</w:t>
            </w:r>
            <w:r>
              <w:br/>
            </w:r>
            <w:r>
              <w:rPr>
                <w:rFonts w:ascii="Times New Roman"/>
                <w:b w:val="false"/>
                <w:i w:val="false"/>
                <w:color w:val="000000"/>
                <w:sz w:val="20"/>
              </w:rPr>
              <w:t xml:space="preserve">(қайта сақтандыру) ұйымының, </w:t>
            </w:r>
            <w:r>
              <w:br/>
            </w:r>
            <w:r>
              <w:rPr>
                <w:rFonts w:ascii="Times New Roman"/>
                <w:b w:val="false"/>
                <w:i w:val="false"/>
                <w:color w:val="000000"/>
                <w:sz w:val="20"/>
              </w:rPr>
              <w:t xml:space="preserve">сақтандыру холдингінің ірі </w:t>
            </w:r>
            <w:r>
              <w:br/>
            </w:r>
            <w:r>
              <w:rPr>
                <w:rFonts w:ascii="Times New Roman"/>
                <w:b w:val="false"/>
                <w:i w:val="false"/>
                <w:color w:val="000000"/>
                <w:sz w:val="20"/>
              </w:rPr>
              <w:t xml:space="preserve">қатысушысы, инвестициялық </w:t>
            </w:r>
            <w:r>
              <w:br/>
            </w:r>
            <w:r>
              <w:rPr>
                <w:rFonts w:ascii="Times New Roman"/>
                <w:b w:val="false"/>
                <w:i w:val="false"/>
                <w:color w:val="000000"/>
                <w:sz w:val="20"/>
              </w:rPr>
              <w:t xml:space="preserve">портфельді басқарушының ірі </w:t>
            </w:r>
            <w:r>
              <w:br/>
            </w:r>
            <w:r>
              <w:rPr>
                <w:rFonts w:ascii="Times New Roman"/>
                <w:b w:val="false"/>
                <w:i w:val="false"/>
                <w:color w:val="000000"/>
                <w:sz w:val="20"/>
              </w:rPr>
              <w:t xml:space="preserve">қатысушысы мәртебесін </w:t>
            </w:r>
            <w:r>
              <w:br/>
            </w:r>
            <w:r>
              <w:rPr>
                <w:rFonts w:ascii="Times New Roman"/>
                <w:b w:val="false"/>
                <w:i w:val="false"/>
                <w:color w:val="000000"/>
                <w:sz w:val="20"/>
              </w:rPr>
              <w:t xml:space="preserve">иеленуге келісім беру, оны кері </w:t>
            </w:r>
            <w:r>
              <w:br/>
            </w:r>
            <w:r>
              <w:rPr>
                <w:rFonts w:ascii="Times New Roman"/>
                <w:b w:val="false"/>
                <w:i w:val="false"/>
                <w:color w:val="000000"/>
                <w:sz w:val="20"/>
              </w:rPr>
              <w:t xml:space="preserve">қайтарып алу қағидаларына </w:t>
            </w:r>
            <w:r>
              <w:br/>
            </w:r>
            <w:r>
              <w:rPr>
                <w:rFonts w:ascii="Times New Roman"/>
                <w:b w:val="false"/>
                <w:i w:val="false"/>
                <w:color w:val="000000"/>
                <w:sz w:val="20"/>
              </w:rPr>
              <w:t xml:space="preserve">және көрсетілген келісімді алу </w:t>
            </w:r>
            <w:r>
              <w:br/>
            </w:r>
            <w:r>
              <w:rPr>
                <w:rFonts w:ascii="Times New Roman"/>
                <w:b w:val="false"/>
                <w:i w:val="false"/>
                <w:color w:val="000000"/>
                <w:sz w:val="20"/>
              </w:rPr>
              <w:t xml:space="preserve">үшін табыс етілетін құжаттарға </w:t>
            </w:r>
            <w:r>
              <w:br/>
            </w:r>
            <w:r>
              <w:rPr>
                <w:rFonts w:ascii="Times New Roman"/>
                <w:b w:val="false"/>
                <w:i w:val="false"/>
                <w:color w:val="000000"/>
                <w:sz w:val="20"/>
              </w:rPr>
              <w:t>қойылатын талаптарға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9" w:id="45"/>
    <w:p>
      <w:pPr>
        <w:spacing w:after="0"/>
        <w:ind w:left="0"/>
        <w:jc w:val="left"/>
      </w:pPr>
      <w:r>
        <w:rPr>
          <w:rFonts w:ascii="Times New Roman"/>
          <w:b/>
          <w:i w:val="false"/>
          <w:color w:val="000000"/>
        </w:rPr>
        <w:t xml:space="preserve"> Өтініш берушінің кірістері мен мүлкі туралы мәліметтер, сондай-ақ оның барлық міндеттемелері бойынша нақты берешегі туралы ақпарат</w:t>
      </w:r>
    </w:p>
    <w:bookmarkEnd w:id="45"/>
    <w:p>
      <w:pPr>
        <w:spacing w:after="0"/>
        <w:ind w:left="0"/>
        <w:jc w:val="both"/>
      </w:pPr>
      <w:r>
        <w:rPr>
          <w:rFonts w:ascii="Times New Roman"/>
          <w:b w:val="false"/>
          <w:i w:val="false"/>
          <w:color w:val="ff0000"/>
          <w:sz w:val="28"/>
        </w:rPr>
        <w:t xml:space="preserve">
      Ескерту. 4-қосымша жаңа редакцияда – ҚР Қаржы нарығын реттеу және дамыту агенттігі Басқармасының 16.04.2021 </w:t>
      </w:r>
      <w:r>
        <w:rPr>
          <w:rFonts w:ascii="Times New Roman"/>
          <w:b w:val="false"/>
          <w:i w:val="false"/>
          <w:color w:val="ff0000"/>
          <w:sz w:val="28"/>
        </w:rPr>
        <w:t>№ 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80" w:id="46"/>
    <w:p>
      <w:pPr>
        <w:spacing w:after="0"/>
        <w:ind w:left="0"/>
        <w:jc w:val="both"/>
      </w:pPr>
      <w:r>
        <w:rPr>
          <w:rFonts w:ascii="Times New Roman"/>
          <w:b w:val="false"/>
          <w:i w:val="false"/>
          <w:color w:val="000000"/>
          <w:sz w:val="28"/>
        </w:rPr>
        <w:t>
      1. Тегі, аты және әкесінің аты (ол бар болса)</w:t>
      </w:r>
    </w:p>
    <w:bookmarkEnd w:id="46"/>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Есепті кезең</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3. Өтініш берушінің кірістері мен мүлкі, сондай-ақ оның барлық міндеттемелері бойынша бар берешегі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есепті кезең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(берешек) сомасы Актив құны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алынған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жарғылық капиталына қатысу үлестерінен (акцияларынан) түскен дивидендтер мен кіріс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бойынша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жалға беруден түскен кіріс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қызметтен түскен кіріс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өткізуден түскен кіріс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Кірістің басқа түрлері (талдамасымен)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w:t>
            </w:r>
          </w:p>
          <w:p>
            <w:pPr>
              <w:spacing w:after="20"/>
              <w:ind w:left="20"/>
              <w:jc w:val="both"/>
            </w:pPr>
            <w:r>
              <w:rPr>
                <w:rFonts w:ascii="Times New Roman"/>
                <w:b w:val="false"/>
                <w:i w:val="false"/>
                <w:color w:val="000000"/>
                <w:sz w:val="20"/>
              </w:rPr>
              <w:t>
ұлттық валютамен,</w:t>
            </w:r>
          </w:p>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банктік шоттардағы қолма-қол ақшамен,</w:t>
            </w:r>
          </w:p>
          <w:p>
            <w:pPr>
              <w:spacing w:after="20"/>
              <w:ind w:left="20"/>
              <w:jc w:val="both"/>
            </w:pPr>
            <w:r>
              <w:rPr>
                <w:rFonts w:ascii="Times New Roman"/>
                <w:b w:val="false"/>
                <w:i w:val="false"/>
                <w:color w:val="000000"/>
                <w:sz w:val="20"/>
              </w:rPr>
              <w:t>
шетел валютасымен, оның ішінде:</w:t>
            </w:r>
          </w:p>
          <w:p>
            <w:pPr>
              <w:spacing w:after="20"/>
              <w:ind w:left="20"/>
              <w:jc w:val="both"/>
            </w:pPr>
            <w:r>
              <w:rPr>
                <w:rFonts w:ascii="Times New Roman"/>
                <w:b w:val="false"/>
                <w:i w:val="false"/>
                <w:color w:val="000000"/>
                <w:sz w:val="20"/>
              </w:rPr>
              <w:t>
банктік шоттардағы</w:t>
            </w:r>
          </w:p>
          <w:p>
            <w:pPr>
              <w:spacing w:after="20"/>
              <w:ind w:left="20"/>
              <w:jc w:val="both"/>
            </w:pPr>
            <w:r>
              <w:rPr>
                <w:rFonts w:ascii="Times New Roman"/>
                <w:b w:val="false"/>
                <w:i w:val="false"/>
                <w:color w:val="000000"/>
                <w:sz w:val="20"/>
              </w:rPr>
              <w:t>
қолма-қол ақшамен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20"/>
              <w:ind w:left="20"/>
              <w:jc w:val="both"/>
            </w:pPr>
            <w:r>
              <w:rPr>
                <w:rFonts w:ascii="Times New Roman"/>
                <w:b w:val="false"/>
                <w:i w:val="false"/>
                <w:color w:val="000000"/>
                <w:sz w:val="20"/>
              </w:rPr>
              <w:t>
Х</w:t>
            </w:r>
          </w:p>
          <w:p>
            <w:pPr>
              <w:spacing w:after="20"/>
              <w:ind w:left="20"/>
              <w:jc w:val="both"/>
            </w:pPr>
            <w:r>
              <w:rPr>
                <w:rFonts w:ascii="Times New Roman"/>
                <w:b w:val="false"/>
                <w:i w:val="false"/>
                <w:color w:val="000000"/>
                <w:sz w:val="20"/>
              </w:rPr>
              <w:t>
Х</w:t>
            </w:r>
          </w:p>
          <w:p>
            <w:pPr>
              <w:spacing w:after="20"/>
              <w:ind w:left="20"/>
              <w:jc w:val="both"/>
            </w:pPr>
            <w:r>
              <w:rPr>
                <w:rFonts w:ascii="Times New Roman"/>
                <w:b w:val="false"/>
                <w:i w:val="false"/>
                <w:color w:val="000000"/>
                <w:sz w:val="20"/>
              </w:rPr>
              <w:t>
Х</w:t>
            </w:r>
          </w:p>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(эмитенттің атауын көрсете отырып), оның ішінде жай акциялар, артықшылықты акциялар, облигациялар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ұйымының ірі қатысушысына тиесілі акциялар санының ұйымның (атауын көрсете отырып) дауыс беретін акцияларының жалпы санына арақатынасы немесе олардың, оның ішінде Қазақстан Республикасы бейрезиденттерінің жарғылық капиталына қатысу үлестері (пайызбен)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(атауы мен орналасқан жерін көрсете отырып)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мүлік (талдамасымен)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міндеттемелер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Өтелмеген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мерзімі өткен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бойынша өзге берешек (талдамасымен)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өзгерістер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(берешек) сомасы</w:t>
            </w:r>
          </w:p>
          <w:p>
            <w:pPr>
              <w:spacing w:after="20"/>
              <w:ind w:left="20"/>
              <w:jc w:val="both"/>
            </w:pPr>
            <w:r>
              <w:rPr>
                <w:rFonts w:ascii="Times New Roman"/>
                <w:b w:val="false"/>
                <w:i w:val="false"/>
                <w:color w:val="000000"/>
                <w:sz w:val="20"/>
              </w:rPr>
              <w:t>
Актив құны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(берешек) сомасы</w:t>
            </w:r>
          </w:p>
          <w:p>
            <w:pPr>
              <w:spacing w:after="20"/>
              <w:ind w:left="20"/>
              <w:jc w:val="both"/>
            </w:pPr>
            <w:r>
              <w:rPr>
                <w:rFonts w:ascii="Times New Roman"/>
                <w:b w:val="false"/>
                <w:i w:val="false"/>
                <w:color w:val="000000"/>
                <w:sz w:val="20"/>
              </w:rPr>
              <w:t>
Актив құны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Банктің, банк холдингінің ірі қатысушысы, сақтандыру (қайта сақтандыру) ұйымының, сақтандыру холдингінің ірі қатысушысы, инвестициялық портфельді басқарушының ірі қатысушысы мәртебесін иелену үшін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1995 жылғы 31 тамыздағы, "</w:t>
      </w:r>
      <w:r>
        <w:rPr>
          <w:rFonts w:ascii="Times New Roman"/>
          <w:b w:val="false"/>
          <w:i w:val="false"/>
          <w:color w:val="000000"/>
          <w:sz w:val="28"/>
        </w:rPr>
        <w:t>Сақтандыру қызметі туралы</w:t>
      </w:r>
      <w:r>
        <w:rPr>
          <w:rFonts w:ascii="Times New Roman"/>
          <w:b w:val="false"/>
          <w:i w:val="false"/>
          <w:color w:val="000000"/>
          <w:sz w:val="28"/>
        </w:rPr>
        <w:t>" 2000 жылғы 18 желтоқсандағы және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Қазақстан Республикасының Заңдарына сәйкес мемлекеттік кірістер органдарына активтер мен міндеттемелер туралы декларацияны ұсынатын айдың 1 (бірінші) күнінің алдындағы 12 (он екі) айға тең кезең есепті кезең болып табылады.</w:t>
      </w:r>
    </w:p>
    <w:p>
      <w:pPr>
        <w:spacing w:after="0"/>
        <w:ind w:left="0"/>
        <w:jc w:val="both"/>
      </w:pPr>
      <w:r>
        <w:rPr>
          <w:rFonts w:ascii="Times New Roman"/>
          <w:b w:val="false"/>
          <w:i w:val="false"/>
          <w:color w:val="000000"/>
          <w:sz w:val="28"/>
        </w:rPr>
        <w:t>
      Осы ақпарат тексерілгенін және дәйекті және толық болып табылатынын растаймын.</w:t>
      </w:r>
    </w:p>
    <w:p>
      <w:pPr>
        <w:spacing w:after="0"/>
        <w:ind w:left="0"/>
        <w:jc w:val="both"/>
      </w:pPr>
      <w:r>
        <w:rPr>
          <w:rFonts w:ascii="Times New Roman"/>
          <w:b w:val="false"/>
          <w:i w:val="false"/>
          <w:color w:val="000000"/>
          <w:sz w:val="28"/>
        </w:rPr>
        <w:t>
      Өтініш беруші</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және әкесінің аты (ол бар болса)</w:t>
      </w:r>
    </w:p>
    <w:p>
      <w:pPr>
        <w:spacing w:after="0"/>
        <w:ind w:left="0"/>
        <w:jc w:val="both"/>
      </w:pPr>
      <w:r>
        <w:rPr>
          <w:rFonts w:ascii="Times New Roman"/>
          <w:b w:val="false"/>
          <w:i w:val="false"/>
          <w:color w:val="000000"/>
          <w:sz w:val="28"/>
        </w:rPr>
        <w:t xml:space="preserve">
      ______________________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24 ақпандағы</w:t>
            </w:r>
            <w:r>
              <w:br/>
            </w:r>
            <w:r>
              <w:rPr>
                <w:rFonts w:ascii="Times New Roman"/>
                <w:b w:val="false"/>
                <w:i w:val="false"/>
                <w:color w:val="000000"/>
                <w:sz w:val="20"/>
              </w:rPr>
              <w:t>№ 67 қаулысының қосымшасы</w:t>
            </w:r>
          </w:p>
        </w:tc>
      </w:tr>
    </w:tbl>
    <w:bookmarkStart w:name="z122" w:id="47"/>
    <w:p>
      <w:pPr>
        <w:spacing w:after="0"/>
        <w:ind w:left="0"/>
        <w:jc w:val="left"/>
      </w:pPr>
      <w:r>
        <w:rPr>
          <w:rFonts w:ascii="Times New Roman"/>
          <w:b/>
          <w:i w:val="false"/>
          <w:color w:val="000000"/>
        </w:rPr>
        <w:t xml:space="preserve"> Күші жойылды деп танылған нормативтік құқықтық актілердің тізбесі</w:t>
      </w:r>
    </w:p>
    <w:bookmarkEnd w:id="47"/>
    <w:bookmarkStart w:name="z123" w:id="48"/>
    <w:p>
      <w:pPr>
        <w:spacing w:after="0"/>
        <w:ind w:left="0"/>
        <w:jc w:val="both"/>
      </w:pPr>
      <w:r>
        <w:rPr>
          <w:rFonts w:ascii="Times New Roman"/>
          <w:b w:val="false"/>
          <w:i w:val="false"/>
          <w:color w:val="000000"/>
          <w:sz w:val="28"/>
        </w:rPr>
        <w:t xml:space="preserve">
      1. Қазақстан Республикасы Қаржы нарығын және қаржы ұйымдарын реттеу мен қадағалау агенттігі Басқармасының "Банктің, банк холдингiнiң iрi қатысушысы, сақтандыру (қайта сақтандыру) ұйымының, сақтандыру холдингiнiң iрi қатысушысы, ашық жинақтаушы зейнетақы қорының iрi қатысушысы мәртебесін иеленуге келiсiмдi беру, беруден бас тарту, қайтарып алу ережесін бекіту туралы" 2008 жылғы 25 қаңтардағы № 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актілердің мемлекеттік тізілімінде № 5165 тіркелген).</w:t>
      </w:r>
    </w:p>
    <w:bookmarkEnd w:id="48"/>
    <w:bookmarkStart w:name="z124" w:id="49"/>
    <w:p>
      <w:pPr>
        <w:spacing w:after="0"/>
        <w:ind w:left="0"/>
        <w:jc w:val="both"/>
      </w:pPr>
      <w:r>
        <w:rPr>
          <w:rFonts w:ascii="Times New Roman"/>
          <w:b w:val="false"/>
          <w:i w:val="false"/>
          <w:color w:val="000000"/>
          <w:sz w:val="28"/>
        </w:rPr>
        <w:t xml:space="preserve">
      2.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"Банктің, банк холдингiнiң iрi қатысушысы, сақтандыру (қайта сақтандыру) ұйымының, сақтандыру холдингiнiң iрi қатысушысы, ашық жинақтаушы зейнетақы қорының iрi қатысушысы мәртебесін иеленуге келiсiмдi беру, беруден бас тарту, қайтарып алу ережесін бекіту туралы" 2008 жылғы 25 қаңтардағы № 7 қаулысына өзгеріс пен толықтыру енгізу туралы" 2008 жылғы 29 қазандағы № 174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актілердің мемлекеттік тізілімінде № 5397 тіркелген).</w:t>
      </w:r>
    </w:p>
    <w:bookmarkEnd w:id="49"/>
    <w:bookmarkStart w:name="z125" w:id="50"/>
    <w:p>
      <w:pPr>
        <w:spacing w:after="0"/>
        <w:ind w:left="0"/>
        <w:jc w:val="both"/>
      </w:pPr>
      <w:r>
        <w:rPr>
          <w:rFonts w:ascii="Times New Roman"/>
          <w:b w:val="false"/>
          <w:i w:val="false"/>
          <w:color w:val="000000"/>
          <w:sz w:val="28"/>
        </w:rPr>
        <w:t xml:space="preserve">
      3.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"Банктің, банк холдингiнiң iрi қатысушысы, сақтандыру (қайта сақтандыру) ұйымының, сақтандыру холдингiнiң iрi қатысушысы, ашық жинақтаушы зейнетақы қорының iрi қатысушысы мәртебесін иеленуге келiсiмдi беру, беруден бас тарту, қайтарып алу ережесін бекіту туралы" 2008 жылғы 25 қаңтардағы № 7 қаулысына өзгерістер мен толықтырулар енгізу туралы" 2009 жылғы 27 ақпандағы № 33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актілердің мемлекеттік тізілімінде № 5618 тіркелген).</w:t>
      </w:r>
    </w:p>
    <w:bookmarkEnd w:id="50"/>
    <w:bookmarkStart w:name="z126" w:id="51"/>
    <w:p>
      <w:pPr>
        <w:spacing w:after="0"/>
        <w:ind w:left="0"/>
        <w:jc w:val="both"/>
      </w:pPr>
      <w:r>
        <w:rPr>
          <w:rFonts w:ascii="Times New Roman"/>
          <w:b w:val="false"/>
          <w:i w:val="false"/>
          <w:color w:val="000000"/>
          <w:sz w:val="28"/>
        </w:rPr>
        <w:t xml:space="preserve">
      4.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агенттігінің кейбір нормативтік құқықтық актілеріне өзгерістер енгізу туралы" 2010 жылғы 29 наурыздағы № 49 қаулысымен (Нормативтік құқықтық актілердің мемлекеттік тізілімінде № 6204 тіркелген, 2010 жылдың 3 қарашасында № 456 (26299) "Егемен Қазақстан" газетінде жарияланған) бекітілген Қазақстан Республикасы Қаржы нарығын және қаржы ұйымдарын реттеу мен қадағалау агенттігінің кейбір нормативтік құқықтық актілеріне енгізілетін толықтырулар мен өзгерістер тізбесінің </w:t>
      </w:r>
      <w:r>
        <w:rPr>
          <w:rFonts w:ascii="Times New Roman"/>
          <w:b w:val="false"/>
          <w:i w:val="false"/>
          <w:color w:val="000000"/>
          <w:sz w:val="28"/>
        </w:rPr>
        <w:t>9-тармағы</w:t>
      </w:r>
      <w:r>
        <w:rPr>
          <w:rFonts w:ascii="Times New Roman"/>
          <w:b w:val="false"/>
          <w:i w:val="false"/>
          <w:color w:val="000000"/>
          <w:sz w:val="28"/>
        </w:rPr>
        <w:t>.</w:t>
      </w:r>
    </w:p>
    <w:bookmarkEnd w:id="51"/>
    <w:bookmarkStart w:name="z127" w:id="52"/>
    <w:p>
      <w:pPr>
        <w:spacing w:after="0"/>
        <w:ind w:left="0"/>
        <w:jc w:val="both"/>
      </w:pPr>
      <w:r>
        <w:rPr>
          <w:rFonts w:ascii="Times New Roman"/>
          <w:b w:val="false"/>
          <w:i w:val="false"/>
          <w:color w:val="000000"/>
          <w:sz w:val="28"/>
        </w:rPr>
        <w:t xml:space="preserve">
      5.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"Банктің, банк холдингiнiң iрi қатысушысы, сақтандыру (қайта сақтандыру) ұйымының, сақтандыру холдингiнiң iрi қатысушысы, ашық жинақтаушы зейнетақы қорының iрi қатысушысы мәртебесін иеленуге келiсiмдi беру, беруден бас тарту, қайтарып алу ережесін бекіту туралы" 2008 жылғы 25 қаңтардағы № 7 қаулысына өзгерістер мен толықтырулар енгізу туралы" 2010 жылғы 29 қарашадағы № 172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актілердің мемлекеттік тізілімінде № 6720 тіркелген).</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