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5f0f" w14:textId="3685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мүгедектер үшін жұмыс орындарының жалпы санынан үш пайыз көлемінде жұмыс орындары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әкімдігінің 2012 жылғы 26 сәуірдегі № А-4/116 қаулысы. Ақмола облысы Егіндікөл ауданының Әділет басқармасында 2012 жылғы 16 мамырда № 1-8-128 тіркелді. Қолдану мерзімінің аяқталуына байланысты күші жойылды - (Ақмола облысы Егіндікөл ауданы әкімі аппаратының 2013 жылғы 10 маусымдағы № 495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Қолдану мерзімінің аяқталуына байланысты күші жойылды - (Ақмола облысы Егіндікөл ауданы әкімі аппаратының 10.06.2013 № 495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мүгедектерді әлеуметтік қорғау туралы» Қазақстан Республикасының 2005 жылғы 13 сәуірдегі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мүгедектер үшін жұмыс орындарының жалпы санынан үш пайыз көлемінде жұмыс орындары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З.К.Жұматоваға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Б.Сұлтанов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