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847c" w14:textId="a508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Бурабай ауданында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2012 жылғы 26 қаңтардағы № А-2/54 қаулысы. Ақмола облысы Бурабай ауданының Әділет басқармасында 2012 жылғы 9 ақпанда № 1-19-219 тіркелді. Қолданылу мерзімінің аяқталуына байланысты қаулының күші жойылды - Ақмола облысы Бурабай ауданы әкімдігінің 2013 жылғы 7 наурыздағы № 01-10-188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қаулының күші жойылды - Ақмола облысы Бурабай ауданы әкімдігінің 07.03.2013 № 01-10-188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Бурабай ауданында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ұзақ уақыт бойы жұмыс істемейтін тұлғалар (бір жылдан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жастан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М.Б.Нұрпановаға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В.Балахонцев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