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d376" w14:textId="870d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енгізіп ветеринарлық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округінің әкімінің 2012 жылғы 20 ақпандағы № 8 шешімі. Ақтөбе облысы Байғанин аудандық Әділет басқармасында 2012 жылғы 15 наурызда № 3-4-143 тіркелді. Күші жойылды - Ақтөбе облысы Байғанин ауданы Қарауылкелді ауылдық округінің әкімінің 2012 жылғы 2 сәуірдегі № 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Байғанин ауданы Қарауылкелді ауылдық округінің әкімінің 02.04.2013 № 32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шілдесіндегі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аудандық аумақтық инспекциясының Бас мемлекеттік ветеринарлық инспекторының 2012 жылғы 01 ақпандағы ұсынысының негізінде, Қарауылкелді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Түйе малдарынан құтыру ауруының шығуына байланысты Қарауылкелді ауылдық округінің «Төрқұдық» елді мекенінде шектеу іс-шаралары енгізіліп, ветеринарлық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Қарауылкелді ауылдық округінің бас мал дәрігері (Г.Садуова) міндетті ветеринарлық шараларын ұйымдастырып және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 әкімінің орынбасары Қ.Ізбағанбетке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Қарауылкелді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Е.А.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