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f8b7" w14:textId="696f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адамдардың қосымша тізбесін келесідей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2012 жылғы 29 ақпандағы N 76 қаулысы. Алматы облысының Әділет департаменті Текелі қаласының Әділет басқармасында 2012 жылы 19 наурызда N 2-3-109 тіркелді. Күші жойылды - Алматы облысы Текелі қаласы әкімдігінің 2013 жылғы 05 желтоқсандағы N 393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қаласы әкімдігінің 05.12.2013 N 393 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еңбек нарығындағы жағдай мен бюджет қаражатына қарай нысаналы топтарға жататын адамдардың қосымша тiзбесi келесідей белгiленсін: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 және одан да көп ай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отбасында бірде-бір жұмыс істейтін мүшесі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 оқу орындарын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елу жастан үлкен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(әлеуметтік саланың мәселелеріне) жетекшілік ететін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қаласының әкімі                     Қ. 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бастығы            Әбдалиев Ерлан Женисбайұлы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ақпан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орталығы"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Макарова Светлана Тимофеевна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ақпан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