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21cd0" w14:textId="6121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2012 жылғы 25 желтоқсандағы N 41/05 қаулысы. Қарағанды облысының Әділет департаментінде 2013 жылғы 22 қаңтарда N 2119 тіркелді. Күші жойылды - Қарағанды облысы Абай ауданы әкімдігінің 2013 жылғы 20 мамырдағы N 17/24 қаулысымен</w:t>
      </w:r>
    </w:p>
    <w:p>
      <w:pPr>
        <w:spacing w:after="0"/>
        <w:ind w:left="0"/>
        <w:jc w:val="both"/>
      </w:pPr>
      <w:r>
        <w:rPr>
          <w:rFonts w:ascii="Times New Roman"/>
          <w:b w:val="false"/>
          <w:i w:val="false"/>
          <w:color w:val="ff0000"/>
          <w:sz w:val="28"/>
        </w:rPr>
        <w:t>      Ескерту. Күші жойылды - Қарағанды облысы Абай ауданы әкімдігінің 20.05.2013 N 17/24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Заңдарына және Қазақстан Республикасы Үкіметінің 2012 жылғы 27 шілдедегі N 981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"Екінші және үшінші разрядтар, бірінші, екінші және үшінші жасөспірімдік разрядтар, біліктілігі жоғары және орта деңгейдегі екінші санатты жаттықтырушы, біліктілігі жоғары деңгейдегі екінші санатты нұсқаушы-спортшы, біліктілігі жоғары және орта деңгейдегі екінші санатты әдіскер, спорт төрешісі спорттық разрядтары мен санаттарын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Абай ауданы әкімінің орынбасары Әсем Айтжанқызы Жүніспековаға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Абай ауданының әкімі                       Е. Нашаров</w:t>
      </w:r>
    </w:p>
    <w:bookmarkStart w:name="z5" w:id="1"/>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N 41/05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"Екiншi және үшiншi разрядтар, бірiншi, екiншi және үшiншi жасөспірімдік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регламентте келесідей негізгі ұғымдар пайдаланылады:</w:t>
      </w:r>
      <w:r>
        <w:br/>
      </w:r>
      <w:r>
        <w:rPr>
          <w:rFonts w:ascii="Times New Roman"/>
          <w:b w:val="false"/>
          <w:i w:val="false"/>
          <w:color w:val="000000"/>
          <w:sz w:val="28"/>
        </w:rPr>
        <w:t>
      1) құрылымдық-функционалдық бірліктер (ҚФБ) - уәкілетті органдардағы жауапты тұлғалар,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уәкілетті орган – "Абай ауданының білім, дене тәрбиесі және спорт бөлімі" мемлекеттік мекемесі;</w:t>
      </w:r>
      <w:r>
        <w:br/>
      </w:r>
      <w:r>
        <w:rPr>
          <w:rFonts w:ascii="Times New Roman"/>
          <w:b w:val="false"/>
          <w:i w:val="false"/>
          <w:color w:val="000000"/>
          <w:sz w:val="28"/>
        </w:rPr>
        <w:t>
      3) халыққа қызмет көрсету орталығы - "жалғыз терезе" қағидаты бойынша өтініштерді қабылдау және беру жөнінде жеке және (немесе) заңды тұлғаларға мемлекеттік қызмет көрсетуді іске асыратын республикалық мемлекеттік кәсіпорын.</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Мемлекеттік қызмет "Абай ауданының білім, дене тәрбиесі және спорт бөлімі" мемлекеттік мекемесімен (бұдан әрі – уәкілетті орган)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кәсіпорынының шаруашылық жүргізу құқығындағы филиалының Абай ауданындағы бөлімі арқылы көрсетіледі (бұдан әрі – Орталық), (байланыс деректері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3.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көрсету "</w:t>
      </w:r>
      <w:r>
        <w:rPr>
          <w:rFonts w:ascii="Times New Roman"/>
          <w:b w:val="false"/>
          <w:i w:val="false"/>
          <w:color w:val="000000"/>
          <w:sz w:val="28"/>
        </w:rPr>
        <w:t>Дене шынықтыру және спорт туралы</w:t>
      </w:r>
      <w:r>
        <w:rPr>
          <w:rFonts w:ascii="Times New Roman"/>
          <w:b w:val="false"/>
          <w:i w:val="false"/>
          <w:color w:val="000000"/>
          <w:sz w:val="28"/>
        </w:rPr>
        <w:t>" Қазақстан Республикасының 1999 жылғы 2 желтоқсандағы,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2000 жылғы 27 қарашадағы, "</w:t>
      </w:r>
      <w:r>
        <w:rPr>
          <w:rFonts w:ascii="Times New Roman"/>
          <w:b w:val="false"/>
          <w:i w:val="false"/>
          <w:color w:val="000000"/>
          <w:sz w:val="28"/>
        </w:rPr>
        <w:t>Ақпараттандыру туралы</w:t>
      </w:r>
      <w:r>
        <w:rPr>
          <w:rFonts w:ascii="Times New Roman"/>
          <w:b w:val="false"/>
          <w:i w:val="false"/>
          <w:color w:val="000000"/>
          <w:sz w:val="28"/>
        </w:rPr>
        <w:t>" Қазақстан Республикасының 2007 жылғы 11 қаңтардағы Заңдарының, "Қазақстан Республикасының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Қазақстан Республикасы Үкіметінің 2012 жылғы 27 шілдедегі N 981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жаттықтырушыларға, әдіскерлерге, нұсқаушыларға-спортшыларға және спорт төрешілеріне (бұдан әрі - алушылар) спорттық разрядтары мен біліктіліктерін ресми тану мақсатында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нәтижесі қағаз жеткізгіште бес жыл мерзімге спорттық разряд немесе санат беру туралы бұйрықтан үзінді не мемлекеттік қызметті көрсетуден бас тарту туралы электрондық құжат нысандағы дәлелді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1) мемлекеттік қызмет көрсету мерзімі алушы жүгінген сәттен бастап күнтізбелік 30 күннен аспайды (құжаттарды қабылдау күні мемлекеттік қызмет көрсету мерзіміне кірмейді, бұл ретте жергілікті атқарушы орган мемлекеттік қызмет көрсету нәтижесін қызмет көрсету мерзімі аяқталғанға бір күн қалғанда ұсынады);</w:t>
      </w:r>
      <w:r>
        <w:br/>
      </w:r>
      <w:r>
        <w:rPr>
          <w:rFonts w:ascii="Times New Roman"/>
          <w:b w:val="false"/>
          <w:i w:val="false"/>
          <w:color w:val="000000"/>
          <w:sz w:val="28"/>
        </w:rPr>
        <w:t>
      2) алушы жүгінген күні сол жерде көрсетілетін мемлекеттік қызметті алуға дейінгі күтудің жол берілетін ең көп уақыты 20 минуттан аспайды;</w:t>
      </w:r>
      <w:r>
        <w:br/>
      </w:r>
      <w:r>
        <w:rPr>
          <w:rFonts w:ascii="Times New Roman"/>
          <w:b w:val="false"/>
          <w:i w:val="false"/>
          <w:color w:val="000000"/>
          <w:sz w:val="28"/>
        </w:rPr>
        <w:t>
      3) алушы жүгінген күні сол жерде көрсетілетін мемлекеттік қызметті алушыға қызмет көрсетудің жол берілетін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уәкілетті органда демалыс және мереке күндерін қоспағанда, сағат 13.00-ден 14.00-ге дейінгі түскі үзіліспен сағат 9.00-ден 18.00-ге дейін көрсетіледі.</w:t>
      </w:r>
      <w:r>
        <w:br/>
      </w:r>
      <w:r>
        <w:rPr>
          <w:rFonts w:ascii="Times New Roman"/>
          <w:b w:val="false"/>
          <w:i w:val="false"/>
          <w:color w:val="000000"/>
          <w:sz w:val="28"/>
        </w:rPr>
        <w:t>
      Орталықтарда мемлекеттік қызмет демалыс және мереке күндерін қоспағанда, дүйсенбіден сенбіні қоса алғанда, еңбек заңнамасына сай, белгіленген жұмыс кестесіне сәйкес сағат 9.00-ден 20.00-ге дейін үзіліссіз көрсетіледі.</w:t>
      </w:r>
      <w:r>
        <w:br/>
      </w:r>
      <w:r>
        <w:rPr>
          <w:rFonts w:ascii="Times New Roman"/>
          <w:b w:val="false"/>
          <w:i w:val="false"/>
          <w:color w:val="000000"/>
          <w:sz w:val="28"/>
        </w:rPr>
        <w:t>
      Қабылдау "электрондық" кезек тәртібінде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Уәкілетті органдар аталған мемлекеттік қызметті көрсетуден мынадай негіздемелер бойынша бас тартады:</w:t>
      </w:r>
      <w:r>
        <w:br/>
      </w:r>
      <w:r>
        <w:rPr>
          <w:rFonts w:ascii="Times New Roman"/>
          <w:b w:val="false"/>
          <w:i w:val="false"/>
          <w:color w:val="000000"/>
          <w:sz w:val="28"/>
        </w:rPr>
        <w:t>
      1)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құжаттардың толық тізбесі ұсынылмаса;</w:t>
      </w:r>
      <w:r>
        <w:br/>
      </w:r>
      <w:r>
        <w:rPr>
          <w:rFonts w:ascii="Times New Roman"/>
          <w:b w:val="false"/>
          <w:i w:val="false"/>
          <w:color w:val="000000"/>
          <w:sz w:val="28"/>
        </w:rPr>
        <w:t>
      2) құжаттарда жалған немесе бұрмаланған деректер анықталса;</w:t>
      </w:r>
      <w:r>
        <w:br/>
      </w:r>
      <w:r>
        <w:rPr>
          <w:rFonts w:ascii="Times New Roman"/>
          <w:b w:val="false"/>
          <w:i w:val="false"/>
          <w:color w:val="000000"/>
          <w:sz w:val="28"/>
        </w:rPr>
        <w:t>
      3) спортшыға спорттық атақтарды беру құжаттарын тиісті норматив немесе талаптар орындалған сәттен бастап алты айдан асып кеткен мерзімде ұсынылса.</w:t>
      </w:r>
      <w:r>
        <w:br/>
      </w:r>
      <w:r>
        <w:rPr>
          <w:rFonts w:ascii="Times New Roman"/>
          <w:b w:val="false"/>
          <w:i w:val="false"/>
          <w:color w:val="000000"/>
          <w:sz w:val="28"/>
        </w:rPr>
        <w:t>
      Алушы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құжаттардың біреуін тапсырмаған жағдайда, орталық құжаттарды қабылдаудан бас тартады.</w:t>
      </w:r>
      <w:r>
        <w:br/>
      </w:r>
      <w:r>
        <w:rPr>
          <w:rFonts w:ascii="Times New Roman"/>
          <w:b w:val="false"/>
          <w:i w:val="false"/>
          <w:color w:val="000000"/>
          <w:sz w:val="28"/>
        </w:rPr>
        <w:t>
      Құжаттарды қабылдаудан бас тартқан кезде Орталықтың қызметкері алушыға жетіспейтін құжаттарды көрсете отырып қолхат береді.</w:t>
      </w:r>
      <w:r>
        <w:br/>
      </w:r>
      <w:r>
        <w:rPr>
          <w:rFonts w:ascii="Times New Roman"/>
          <w:b w:val="false"/>
          <w:i w:val="false"/>
          <w:color w:val="000000"/>
          <w:sz w:val="28"/>
        </w:rPr>
        <w:t>
      Өтінішті қараудан бас тарту туралы дәлелді жауап, құжаттар толық ұсынылмаған не болмаса мемлекеттік қызмет көрсету үшін белгіленген мерзімде ұсынылмаған жағдайда алушыға екі жұмыс күні мерзімінде беріледі.</w:t>
      </w:r>
      <w:r>
        <w:br/>
      </w:r>
      <w:r>
        <w:rPr>
          <w:rFonts w:ascii="Times New Roman"/>
          <w:b w:val="false"/>
          <w:i w:val="false"/>
          <w:color w:val="000000"/>
          <w:sz w:val="28"/>
        </w:rPr>
        <w:t>
</w:t>
      </w:r>
      <w:r>
        <w:rPr>
          <w:rFonts w:ascii="Times New Roman"/>
          <w:b w:val="false"/>
          <w:i w:val="false"/>
          <w:color w:val="000000"/>
          <w:sz w:val="28"/>
        </w:rPr>
        <w:t>
      11. Мемлекеттік қызметті алушыдан мемлекеттік қызметті алуға өтініш қабылдағаннан бастап мемлекеттік қызметтің нәтижесін берген уақытқа дейінгі мемлекеттік қызметті көрсету кезеңдері:</w:t>
      </w:r>
      <w:r>
        <w:br/>
      </w:r>
      <w:r>
        <w:rPr>
          <w:rFonts w:ascii="Times New Roman"/>
          <w:b w:val="false"/>
          <w:i w:val="false"/>
          <w:color w:val="000000"/>
          <w:sz w:val="28"/>
        </w:rPr>
        <w:t>
      1) мемлекеттік қызметті алушы қажетті құжаттар пакетімен бірге Орталыққа өтініш береді;</w:t>
      </w:r>
      <w:r>
        <w:br/>
      </w:r>
      <w:r>
        <w:rPr>
          <w:rFonts w:ascii="Times New Roman"/>
          <w:b w:val="false"/>
          <w:i w:val="false"/>
          <w:color w:val="000000"/>
          <w:sz w:val="28"/>
        </w:rPr>
        <w:t>
      2) Орталық құжаттарды қабылдайды, тіркейді және құжаттарды уәкілетті органға береді;</w:t>
      </w:r>
      <w:r>
        <w:br/>
      </w:r>
      <w:r>
        <w:rPr>
          <w:rFonts w:ascii="Times New Roman"/>
          <w:b w:val="false"/>
          <w:i w:val="false"/>
          <w:color w:val="000000"/>
          <w:sz w:val="28"/>
        </w:rPr>
        <w:t>
      3) уәкілетті органның жауапты орындаушысы келіп түскен құжаттарды тексереді, мемлекеттік қызмет көрсетудің нәтижесін ресімдейді, бұйрық не бас тарту туралы дәлелді жауапты дайындайды және мемлекеттік қызметті алушыға береді.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уәкілетті органда құжат қабылдауды жүзеге асыратын тұлғалардың ең аз саны бір қызметкер.</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іс-әрекеттер</w:t>
      </w:r>
      <w:r>
        <w:br/>
      </w:r>
      <w:r>
        <w:rPr>
          <w:rFonts w:ascii="Times New Roman"/>
          <w:b/>
          <w:i w:val="false"/>
          <w:color w:val="000000"/>
        </w:rPr>
        <w:t>
тәртібінің (өзара іс-қимылдар) сипаттамасы</w:t>
      </w:r>
    </w:p>
    <w:bookmarkEnd w:id="9"/>
    <w:bookmarkStart w:name="z23" w:id="10"/>
    <w:p>
      <w:pPr>
        <w:spacing w:after="0"/>
        <w:ind w:left="0"/>
        <w:jc w:val="both"/>
      </w:pPr>
      <w:r>
        <w:rPr>
          <w:rFonts w:ascii="Times New Roman"/>
          <w:b w:val="false"/>
          <w:i w:val="false"/>
          <w:color w:val="000000"/>
          <w:sz w:val="28"/>
        </w:rPr>
        <w:t>
      13. Орталық арқылы мемлекеттік қызметті алу үшін өтініштердің бланкілерін толтыру талап етілмейді.</w:t>
      </w:r>
      <w:r>
        <w:br/>
      </w:r>
      <w:r>
        <w:rPr>
          <w:rFonts w:ascii="Times New Roman"/>
          <w:b w:val="false"/>
          <w:i w:val="false"/>
          <w:color w:val="000000"/>
          <w:sz w:val="28"/>
        </w:rPr>
        <w:t>
</w:t>
      </w:r>
      <w:r>
        <w:rPr>
          <w:rFonts w:ascii="Times New Roman"/>
          <w:b w:val="false"/>
          <w:i w:val="false"/>
          <w:color w:val="000000"/>
          <w:sz w:val="28"/>
        </w:rPr>
        <w:t>
      14. Орталықта құжаттарды қабылдауды операциялық залда "кедергісіз" қызмет көрсету арқылы орталықтың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барлық қажетті құжаттар тапсырылған кезде алушыға мыналар көрсетіле отырып тиісті құжаттардың қабылданғаны туралы қолхат беріледі:</w:t>
      </w:r>
      <w:r>
        <w:br/>
      </w:r>
      <w:r>
        <w:rPr>
          <w:rFonts w:ascii="Times New Roman"/>
          <w:b w:val="false"/>
          <w:i w:val="false"/>
          <w:color w:val="000000"/>
          <w:sz w:val="28"/>
        </w:rPr>
        <w:t>
      1) сұрауды қабылдау күні мен нөмірі;</w:t>
      </w:r>
      <w:r>
        <w:br/>
      </w:r>
      <w:r>
        <w:rPr>
          <w:rFonts w:ascii="Times New Roman"/>
          <w:b w:val="false"/>
          <w:i w:val="false"/>
          <w:color w:val="000000"/>
          <w:sz w:val="28"/>
        </w:rPr>
        <w:t>
      2) сұрау жасалған мемлекеттік қызмет түрі;</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6)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16. Орталықта дайын құжаттарды алушыға беруді орталықтың қызметкері қолхаттың негізінде онда көрсетілген мерзімде күн сайын "терезе" арқылы жүзеге асырады.</w:t>
      </w:r>
      <w:r>
        <w:br/>
      </w:r>
      <w:r>
        <w:rPr>
          <w:rFonts w:ascii="Times New Roman"/>
          <w:b w:val="false"/>
          <w:i w:val="false"/>
          <w:color w:val="000000"/>
          <w:sz w:val="28"/>
        </w:rPr>
        <w:t>
      Егер алушы көрсетілген мерзімде қызметтің нәтижесін алуға келмесе, орталық оның бір ай бойы сақталуын қамтамасыз етеді, содан кейін өкілетті органға береді.</w:t>
      </w:r>
      <w:r>
        <w:br/>
      </w:r>
      <w:r>
        <w:rPr>
          <w:rFonts w:ascii="Times New Roman"/>
          <w:b w:val="false"/>
          <w:i w:val="false"/>
          <w:color w:val="000000"/>
          <w:sz w:val="28"/>
        </w:rPr>
        <w:t>
</w:t>
      </w:r>
      <w:r>
        <w:rPr>
          <w:rFonts w:ascii="Times New Roman"/>
          <w:b w:val="false"/>
          <w:i w:val="false"/>
          <w:color w:val="000000"/>
          <w:sz w:val="28"/>
        </w:rPr>
        <w:t>
      17. "1 жасөспірімдік разряд спортшысы", "2 жасөспірімдік разряд спортшысы", "3 жасөспірімдік разряд спортшысы" спорттық разрядтарын беру туралы мемлекеттік қызметті алу үшін алушы Орталыққа мынадай құжаттар тізбесін ұсынады:</w:t>
      </w:r>
      <w:r>
        <w:br/>
      </w:r>
      <w:r>
        <w:rPr>
          <w:rFonts w:ascii="Times New Roman"/>
          <w:b w:val="false"/>
          <w:i w:val="false"/>
          <w:color w:val="000000"/>
          <w:sz w:val="28"/>
        </w:rPr>
        <w:t>
      1)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нысандағы ұсыным;</w:t>
      </w:r>
      <w:r>
        <w:br/>
      </w:r>
      <w:r>
        <w:rPr>
          <w:rFonts w:ascii="Times New Roman"/>
          <w:b w:val="false"/>
          <w:i w:val="false"/>
          <w:color w:val="000000"/>
          <w:sz w:val="28"/>
        </w:rPr>
        <w:t>
      2) жарыстың атауы, оны өткізу мерзімі мен орны көрсетілген, жарыстың бас төрешісі мен бас хатшысы қол қойған хаттамадан көшірме;</w:t>
      </w:r>
      <w:r>
        <w:br/>
      </w:r>
      <w:r>
        <w:rPr>
          <w:rFonts w:ascii="Times New Roman"/>
          <w:b w:val="false"/>
          <w:i w:val="false"/>
          <w:color w:val="000000"/>
          <w:sz w:val="28"/>
        </w:rPr>
        <w:t>
      3) осы спорт түрінен республикалық федерацияның мөрімен расталған жарыстар хаттамаларының көшірмелері;</w:t>
      </w:r>
      <w:r>
        <w:br/>
      </w:r>
      <w:r>
        <w:rPr>
          <w:rFonts w:ascii="Times New Roman"/>
          <w:b w:val="false"/>
          <w:i w:val="false"/>
          <w:color w:val="000000"/>
          <w:sz w:val="28"/>
        </w:rPr>
        <w:t>
      4)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бас төрешісінің, бас хатшысының қол қойған бокс, күрес түрлері мен басқа да жекпе-жектердің нәтижелері туралы анықтамасы.</w:t>
      </w:r>
      <w:r>
        <w:br/>
      </w:r>
      <w:r>
        <w:rPr>
          <w:rFonts w:ascii="Times New Roman"/>
          <w:b w:val="false"/>
          <w:i w:val="false"/>
          <w:color w:val="000000"/>
          <w:sz w:val="28"/>
        </w:rPr>
        <w:t>
      "Біліктiлiгi жоғары деңгейдегi екінші санатты жаттықтырушы", "Біліктiлiгi орта деңгейдегi екінші санатты жаттықтырушы" санаттарын беру (және/немесе растау) туралы мемлекеттік қызметті алу үшін алушы Орталыққа мынадай құжаттар тізбесін ұсынады:</w:t>
      </w:r>
      <w:r>
        <w:br/>
      </w:r>
      <w:r>
        <w:rPr>
          <w:rFonts w:ascii="Times New Roman"/>
          <w:b w:val="false"/>
          <w:i w:val="false"/>
          <w:color w:val="000000"/>
          <w:sz w:val="28"/>
        </w:rPr>
        <w:t>
      1)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2) білімі туралы, біліктілігін арттыруы туралы құжаттардың көшірмелері;</w:t>
      </w:r>
      <w:r>
        <w:br/>
      </w:r>
      <w:r>
        <w:rPr>
          <w:rFonts w:ascii="Times New Roman"/>
          <w:b w:val="false"/>
          <w:i w:val="false"/>
          <w:color w:val="000000"/>
          <w:sz w:val="28"/>
        </w:rPr>
        <w:t>
      3) еңбек кітапшасының немесе жұмыс берушінің оны тоқтату күні мен негіздемесі туралы белгісі бар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үзіндінің көшірмесі немесе қызметкердің еңбек қызметі туралы мәліметтен тұратын мұрағат анықтамасы;</w:t>
      </w:r>
      <w:r>
        <w:br/>
      </w:r>
      <w:r>
        <w:rPr>
          <w:rFonts w:ascii="Times New Roman"/>
          <w:b w:val="false"/>
          <w:i w:val="false"/>
          <w:color w:val="000000"/>
          <w:sz w:val="28"/>
        </w:rPr>
        <w:t>
      4) осы Регламентке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белгіленген нысандағы анықтама ("Біліктілігі жоғары және орта деңгейдегі санаты жоқ жаттықтырушы" санатын беруді қоспағанда);</w:t>
      </w:r>
      <w:r>
        <w:br/>
      </w:r>
      <w:r>
        <w:rPr>
          <w:rFonts w:ascii="Times New Roman"/>
          <w:b w:val="false"/>
          <w:i w:val="false"/>
          <w:color w:val="000000"/>
          <w:sz w:val="28"/>
        </w:rPr>
        <w:t>
      5) осы спорт түрінен облыстық федерацияның мөрімен расталған жарыстар хаттамаларының көшірмелері ("Біліктілігі жоғары және орта деңгейдегі санаты жоқ жаттықтырушы" біліктілік санатын беруді қоспағанда);</w:t>
      </w:r>
      <w:r>
        <w:br/>
      </w:r>
      <w:r>
        <w:rPr>
          <w:rFonts w:ascii="Times New Roman"/>
          <w:b w:val="false"/>
          <w:i w:val="false"/>
          <w:color w:val="000000"/>
          <w:sz w:val="28"/>
        </w:rPr>
        <w:t>
      6) бұдан бұрынғы біліктілік санатын беру туралы куәліктің көшірмесі.</w:t>
      </w:r>
      <w:r>
        <w:br/>
      </w:r>
      <w:r>
        <w:rPr>
          <w:rFonts w:ascii="Times New Roman"/>
          <w:b w:val="false"/>
          <w:i w:val="false"/>
          <w:color w:val="000000"/>
          <w:sz w:val="28"/>
        </w:rPr>
        <w:t>
      Мынадай құжаттардың мәліметтері:</w:t>
      </w:r>
      <w:r>
        <w:br/>
      </w:r>
      <w:r>
        <w:rPr>
          <w:rFonts w:ascii="Times New Roman"/>
          <w:b w:val="false"/>
          <w:i w:val="false"/>
          <w:color w:val="000000"/>
          <w:sz w:val="28"/>
        </w:rPr>
        <w:t>
      жеке тұлға үшін - алушы жеке тұлғаның жеке басын куәландырушы құжат.</w:t>
      </w:r>
      <w:r>
        <w:br/>
      </w:r>
      <w:r>
        <w:rPr>
          <w:rFonts w:ascii="Times New Roman"/>
          <w:b w:val="false"/>
          <w:i w:val="false"/>
          <w:color w:val="000000"/>
          <w:sz w:val="28"/>
        </w:rPr>
        <w:t>
      Мемлекеттік электрондық ақпараттық ресурс болып табылатын құжаттардың мәліметтерін уәкілетті орган тиісті мемлекеттік ақпараттық жүйелерден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"Біліктiлiгi жоғары деңгейдегi екінші санатты жаттықтырушы", "Біліктiлiгi орта деңгейдегi екінші санатты жаттықтырушы" санаттарын беру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дене шынықтыру ұйымдары қызметкерлері лауазымдарына арналған біліктілік талаптарына сәйкес жүзеге асырылады.</w:t>
      </w:r>
      <w:r>
        <w:br/>
      </w:r>
      <w:r>
        <w:rPr>
          <w:rFonts w:ascii="Times New Roman"/>
          <w:b w:val="false"/>
          <w:i w:val="false"/>
          <w:color w:val="000000"/>
          <w:sz w:val="28"/>
        </w:rPr>
        <w:t>
      Біліктiлiгi жоғары деңгейдегi екінші санатты әдіскер" және "Біліктiлiгi орта деңгейдегi екінші санатты әдіскер" санатын беру (және/немесе растау) туралы мемлекеттік қызметті алу үшін алушы Орталыққа мынадай құжаттар тізбесін ұсынады:</w:t>
      </w:r>
      <w:r>
        <w:br/>
      </w:r>
      <w:r>
        <w:rPr>
          <w:rFonts w:ascii="Times New Roman"/>
          <w:b w:val="false"/>
          <w:i w:val="false"/>
          <w:color w:val="000000"/>
          <w:sz w:val="28"/>
        </w:rPr>
        <w:t>
      1)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2) білімі туралы, біліктілігін арттыруы туралы құжаттардың көшірмелері;</w:t>
      </w:r>
      <w:r>
        <w:br/>
      </w:r>
      <w:r>
        <w:rPr>
          <w:rFonts w:ascii="Times New Roman"/>
          <w:b w:val="false"/>
          <w:i w:val="false"/>
          <w:color w:val="000000"/>
          <w:sz w:val="28"/>
        </w:rPr>
        <w:t>
      3) еңбек кітапшасының немесе жұмыс берушінің оны тоқтату күні мен негіздемесі туралы белгісі бар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үзіндінің көшірмесі немесе қызметкердің еңбек қызметі туралы мәліметтен тұратын мұрағат анықтамасы;</w:t>
      </w:r>
      <w:r>
        <w:br/>
      </w:r>
      <w:r>
        <w:rPr>
          <w:rFonts w:ascii="Times New Roman"/>
          <w:b w:val="false"/>
          <w:i w:val="false"/>
          <w:color w:val="000000"/>
          <w:sz w:val="28"/>
        </w:rPr>
        <w:t>
      4) бұдан бұрынғы біліктілік санатының берілуі туралы куәліктің көшірмесі.</w:t>
      </w:r>
      <w:r>
        <w:br/>
      </w:r>
      <w:r>
        <w:rPr>
          <w:rFonts w:ascii="Times New Roman"/>
          <w:b w:val="false"/>
          <w:i w:val="false"/>
          <w:color w:val="000000"/>
          <w:sz w:val="28"/>
        </w:rPr>
        <w:t>
      "Біліктiлiгi жоғары деңгейдегi екінші санатты нұсқаушы-спортшы" санатын беру (және/немесе растау) туралы мемлекеттік қызметті алу үшін алушы Орталыққа мынадай құжаттар тізбесін ұсынады:</w:t>
      </w:r>
      <w:r>
        <w:br/>
      </w:r>
      <w:r>
        <w:rPr>
          <w:rFonts w:ascii="Times New Roman"/>
          <w:b w:val="false"/>
          <w:i w:val="false"/>
          <w:color w:val="000000"/>
          <w:sz w:val="28"/>
        </w:rPr>
        <w:t>
      1)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2) білімі туралы, біліктілігін арттыру туралы құжаттардың көшірмелері;</w:t>
      </w:r>
      <w:r>
        <w:br/>
      </w:r>
      <w:r>
        <w:rPr>
          <w:rFonts w:ascii="Times New Roman"/>
          <w:b w:val="false"/>
          <w:i w:val="false"/>
          <w:color w:val="000000"/>
          <w:sz w:val="28"/>
        </w:rPr>
        <w:t>
      3) еңбек кітапшасының немесе жұмыс берушінің оны тоқтату күні мен негіздемесі туралы белгісі бар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үзіндінің көшірмесі немесе қызметкердің еңбек қызметі туралы мәліметтен тұратын мұрағат анықтамасы;</w:t>
      </w:r>
      <w:r>
        <w:br/>
      </w:r>
      <w:r>
        <w:rPr>
          <w:rFonts w:ascii="Times New Roman"/>
          <w:b w:val="false"/>
          <w:i w:val="false"/>
          <w:color w:val="000000"/>
          <w:sz w:val="28"/>
        </w:rPr>
        <w:t>
      4) спорт түрінен республикалық федерацияның спортшының соңғы 2 жылдағы жетістіктері көрсетілген, санатын беру туралы мөрмен расталған қолдаухаты;</w:t>
      </w:r>
      <w:r>
        <w:br/>
      </w:r>
      <w:r>
        <w:rPr>
          <w:rFonts w:ascii="Times New Roman"/>
          <w:b w:val="false"/>
          <w:i w:val="false"/>
          <w:color w:val="000000"/>
          <w:sz w:val="28"/>
        </w:rPr>
        <w:t>
      5) бұдан бұрынғы біліктілік санатының берілуі туралы куәліктің көшірмесі.</w:t>
      </w:r>
      <w:r>
        <w:br/>
      </w:r>
      <w:r>
        <w:rPr>
          <w:rFonts w:ascii="Times New Roman"/>
          <w:b w:val="false"/>
          <w:i w:val="false"/>
          <w:color w:val="000000"/>
          <w:sz w:val="28"/>
        </w:rPr>
        <w:t>
      Мынадай құжаттардың мәліметтері:</w:t>
      </w:r>
      <w:r>
        <w:br/>
      </w:r>
      <w:r>
        <w:rPr>
          <w:rFonts w:ascii="Times New Roman"/>
          <w:b w:val="false"/>
          <w:i w:val="false"/>
          <w:color w:val="000000"/>
          <w:sz w:val="28"/>
        </w:rPr>
        <w:t>
      жеке тұлға үшін - алушы жеке тұлғаның жеке басын куәландырушы құжат.</w:t>
      </w:r>
      <w:r>
        <w:br/>
      </w:r>
      <w:r>
        <w:rPr>
          <w:rFonts w:ascii="Times New Roman"/>
          <w:b w:val="false"/>
          <w:i w:val="false"/>
          <w:color w:val="000000"/>
          <w:sz w:val="28"/>
        </w:rPr>
        <w:t>
      Біліктілік санаттарын беру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дене шынықтыру және спорт ұйымдары қызметкерлерінің лауазымдарына арналған біліктілік талаптарына сәйкес жүзеге асырылады.</w:t>
      </w:r>
      <w:r>
        <w:br/>
      </w:r>
      <w:r>
        <w:rPr>
          <w:rFonts w:ascii="Times New Roman"/>
          <w:b w:val="false"/>
          <w:i w:val="false"/>
          <w:color w:val="000000"/>
          <w:sz w:val="28"/>
        </w:rPr>
        <w:t>
      "Спорт төрешісі" төреші санатын беру туралы мемлекеттік қызметті алу үшін алушы Орталыққа Қазақстан Республикасының спорттық жіктегішінің талаптарына сәйкес төрешілік практика курсынан өткенін растайтын құжатты ұсынады.</w:t>
      </w:r>
      <w:r>
        <w:br/>
      </w:r>
      <w:r>
        <w:rPr>
          <w:rFonts w:ascii="Times New Roman"/>
          <w:b w:val="false"/>
          <w:i w:val="false"/>
          <w:color w:val="000000"/>
          <w:sz w:val="28"/>
        </w:rPr>
        <w:t>
</w:t>
      </w:r>
      <w:r>
        <w:rPr>
          <w:rFonts w:ascii="Times New Roman"/>
          <w:b w:val="false"/>
          <w:i w:val="false"/>
          <w:color w:val="000000"/>
          <w:sz w:val="28"/>
        </w:rPr>
        <w:t>
      18. Мемлекеттік қызмет туралы ақпаратты "Абай ауданы әкімінің аппараты" мемлекеттік мекемесінің www.abay-akimat-karaganda.kz ресми сайтында алуға болады.</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үрдісіне келесідей құрылымдық-функционалдық бірліктер қатыстырылған (бұдан әрі – ҚФБ):</w:t>
      </w:r>
      <w:r>
        <w:br/>
      </w:r>
      <w:r>
        <w:rPr>
          <w:rFonts w:ascii="Times New Roman"/>
          <w:b w:val="false"/>
          <w:i w:val="false"/>
          <w:color w:val="000000"/>
          <w:sz w:val="28"/>
        </w:rPr>
        <w:t>
      1) Орталық қызметкері;</w:t>
      </w:r>
      <w:r>
        <w:br/>
      </w:r>
      <w:r>
        <w:rPr>
          <w:rFonts w:ascii="Times New Roman"/>
          <w:b w:val="false"/>
          <w:i w:val="false"/>
          <w:color w:val="000000"/>
          <w:sz w:val="28"/>
        </w:rPr>
        <w:t>
      2) уәкілетті органның басшылығы;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20. Әрбір әкімшілік іс-әрекеттің (рәсім) орындау мерзімін көрсетумен әр ҚФБ әкімшілік іс-әрекеттерінің (рәсімдерінің) дәйектілігі мен өзара іс-қимылының мәтіндік кестелік сипаттамасы осы регламентке </w:t>
      </w:r>
      <w:r>
        <w:rPr>
          <w:rFonts w:ascii="Times New Roman"/>
          <w:b w:val="false"/>
          <w:i w:val="false"/>
          <w:color w:val="000000"/>
          <w:sz w:val="28"/>
        </w:rPr>
        <w:t>7-қосымшада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 үдерісіндегі әкімшілік іс-әрекеттер мен ҚФБ қисынды дәйектілігі арасындағы өзара байланысты көрсететін схема осы регламентке </w:t>
      </w:r>
      <w:r>
        <w:rPr>
          <w:rFonts w:ascii="Times New Roman"/>
          <w:b w:val="false"/>
          <w:i w:val="false"/>
          <w:color w:val="000000"/>
          <w:sz w:val="28"/>
        </w:rPr>
        <w:t>8-қосымшада</w:t>
      </w:r>
      <w:r>
        <w:rPr>
          <w:rFonts w:ascii="Times New Roman"/>
          <w:b w:val="false"/>
          <w:i w:val="false"/>
          <w:color w:val="000000"/>
          <w:sz w:val="28"/>
        </w:rPr>
        <w:t xml:space="preserve"> көрсетілген.</w:t>
      </w:r>
    </w:p>
    <w:bookmarkEnd w:id="10"/>
    <w:bookmarkStart w:name="z32" w:id="11"/>
    <w:p>
      <w:pPr>
        <w:spacing w:after="0"/>
        <w:ind w:left="0"/>
        <w:jc w:val="left"/>
      </w:pPr>
      <w:r>
        <w:rPr>
          <w:rFonts w:ascii="Times New Roman"/>
          <w:b/>
          <w:i w:val="false"/>
          <w:color w:val="000000"/>
        </w:rPr>
        <w:t xml:space="preserve"> 
5. Мемлекеттік қызметті көрсететін лауазымдық</w:t>
      </w:r>
      <w:r>
        <w:br/>
      </w:r>
      <w:r>
        <w:rPr>
          <w:rFonts w:ascii="Times New Roman"/>
          <w:b/>
          <w:i w:val="false"/>
          <w:color w:val="000000"/>
        </w:rPr>
        <w:t>
тұлғалардың жауапкершілігі</w:t>
      </w:r>
    </w:p>
    <w:bookmarkEnd w:id="11"/>
    <w:bookmarkStart w:name="z33" w:id="12"/>
    <w:p>
      <w:pPr>
        <w:spacing w:after="0"/>
        <w:ind w:left="0"/>
        <w:jc w:val="both"/>
      </w:pPr>
      <w:r>
        <w:rPr>
          <w:rFonts w:ascii="Times New Roman"/>
          <w:b w:val="false"/>
          <w:i w:val="false"/>
          <w:color w:val="000000"/>
          <w:sz w:val="28"/>
        </w:rPr>
        <w:t>
      22. Мемлекеттік қызметтің көрсетілуі үшін жауапты тұлға уәкілетті органның басшысы және Орталық басшысы болып табылады (бұдан әрі – лауазымды тұлға).</w:t>
      </w:r>
      <w:r>
        <w:br/>
      </w:r>
      <w:r>
        <w:rPr>
          <w:rFonts w:ascii="Times New Roman"/>
          <w:b w:val="false"/>
          <w:i w:val="false"/>
          <w:color w:val="000000"/>
          <w:sz w:val="28"/>
        </w:rPr>
        <w:t>
      Лауазымды тұлға мемлекеттік қызмет көрсетуді Қазақстан Республикасының заңнамасына сәйкес белгіленген мерзімдерде іске асыру мен сапасы үшін жауапты болады.</w:t>
      </w:r>
    </w:p>
    <w:bookmarkEnd w:id="12"/>
    <w:bookmarkStart w:name="z34" w:id="13"/>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бірiншi, екiншi және үшiншi</w:t>
      </w:r>
      <w:r>
        <w:br/>
      </w:r>
      <w:r>
        <w:rPr>
          <w:rFonts w:ascii="Times New Roman"/>
          <w:b w:val="false"/>
          <w:i w:val="false"/>
          <w:color w:val="000000"/>
          <w:sz w:val="28"/>
        </w:rPr>
        <w:t>
жасөспірімдік разрядтар,</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жаттықтырушы, біліктiлiгi</w:t>
      </w:r>
      <w:r>
        <w:br/>
      </w:r>
      <w:r>
        <w:rPr>
          <w:rFonts w:ascii="Times New Roman"/>
          <w:b w:val="false"/>
          <w:i w:val="false"/>
          <w:color w:val="000000"/>
          <w:sz w:val="28"/>
        </w:rPr>
        <w:t>
жоғары деңгейдегi екiншi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әдiскер, спорт төрешiсi</w:t>
      </w:r>
      <w:r>
        <w:br/>
      </w:r>
      <w:r>
        <w:rPr>
          <w:rFonts w:ascii="Times New Roman"/>
          <w:b w:val="false"/>
          <w:i w:val="false"/>
          <w:color w:val="000000"/>
          <w:sz w:val="28"/>
        </w:rPr>
        <w:t>
спорттық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13"/>
    <w:bookmarkStart w:name="z35" w:id="14"/>
    <w:p>
      <w:pPr>
        <w:spacing w:after="0"/>
        <w:ind w:left="0"/>
        <w:jc w:val="left"/>
      </w:pPr>
      <w:r>
        <w:rPr>
          <w:rFonts w:ascii="Times New Roman"/>
          <w:b/>
          <w:i w:val="false"/>
          <w:color w:val="000000"/>
        </w:rPr>
        <w:t xml:space="preserve"> 
"Екiншi және үшiншi разрядтар, бірiншi, екiншi және үшiншi жасөспірімдік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көрсету бойынша уәкілетті органның және халыққа қызмет көрсету Орталықтарының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6"/>
        <w:gridCol w:w="3273"/>
        <w:gridCol w:w="1474"/>
        <w:gridCol w:w="3137"/>
      </w:tblGrid>
      <w:tr>
        <w:trPr>
          <w:trHeight w:val="30" w:hRule="atLeast"/>
        </w:trPr>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қызмет көрсету бойынша қызметті іске асыратын өкілетті органның және халыққа қызмет көрсету орталықтарының атауы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 мекенжайы, электронды мекенжайы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білім, дене тәрбиесі және спорт бөлімі"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Абай қаласы, Карл Маркс көшесі, 43</w:t>
            </w:r>
            <w:r>
              <w:br/>
            </w:r>
            <w:r>
              <w:rPr>
                <w:rFonts w:ascii="Times New Roman"/>
                <w:b w:val="false"/>
                <w:i w:val="false"/>
                <w:color w:val="000000"/>
                <w:sz w:val="20"/>
              </w:rPr>
              <w:t>
</w:t>
            </w:r>
            <w:r>
              <w:rPr>
                <w:rFonts w:ascii="Times New Roman"/>
                <w:b w:val="false"/>
                <w:i w:val="false"/>
                <w:color w:val="000000"/>
                <w:sz w:val="20"/>
              </w:rPr>
              <w:t>www.bilim-otdel@mail.kz</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(72131) 43769, 48206</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9.00-ден 18.00-ге дейін, түскі үзіліс сағат 13.00-ден 14.00-ге дейін </w:t>
            </w:r>
          </w:p>
        </w:tc>
      </w:tr>
      <w:tr>
        <w:trPr>
          <w:trHeight w:val="30" w:hRule="atLeast"/>
        </w:trPr>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 республикалық мемлекеттік кәсіпорынының шаруашылық жүргізу құқығындағы филиалының Абай ауданындағы N 1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100101, Қарағанды облысы, Абай ауданы, Абай қаласы, Абай көшесі, 54</w:t>
            </w:r>
            <w:r>
              <w:br/>
            </w:r>
            <w:r>
              <w:rPr>
                <w:rFonts w:ascii="Times New Roman"/>
                <w:b w:val="false"/>
                <w:i w:val="false"/>
                <w:color w:val="000000"/>
                <w:sz w:val="20"/>
              </w:rPr>
              <w:t>
</w:t>
            </w:r>
            <w:r>
              <w:rPr>
                <w:rFonts w:ascii="Times New Roman"/>
                <w:b w:val="false"/>
                <w:i w:val="false"/>
                <w:color w:val="000000"/>
                <w:sz w:val="20"/>
              </w:rPr>
              <w:t>con_abai@mail.ru</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8(72131) 4-77-07, 4-72-27.</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дүйсенбіден сенбіні қоса алғанда, еңбек заңнамасына сай, белгіленген жұмыс кестесіне сәйкес сағат 9.00-ден 19.00-ге дейін үзіліссіз</w:t>
            </w:r>
          </w:p>
        </w:tc>
      </w:tr>
      <w:tr>
        <w:trPr>
          <w:trHeight w:val="30" w:hRule="atLeast"/>
        </w:trPr>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 республикалық мемлекеттік кәсіпорынының шаруашылық жүргізу құқығындағы филиалының Абай ауданындағы N 2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Қазбек би көшесі, 3</w:t>
            </w:r>
            <w:r>
              <w:br/>
            </w:r>
            <w:r>
              <w:rPr>
                <w:rFonts w:ascii="Times New Roman"/>
                <w:b w:val="false"/>
                <w:i w:val="false"/>
                <w:color w:val="000000"/>
                <w:sz w:val="20"/>
              </w:rPr>
              <w:t>
</w:t>
            </w:r>
            <w:r>
              <w:rPr>
                <w:rFonts w:ascii="Times New Roman"/>
                <w:b w:val="false"/>
                <w:i w:val="false"/>
                <w:color w:val="000000"/>
                <w:sz w:val="20"/>
              </w:rPr>
              <w:t>con_topar@mail.ru</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8(72153) 3-04-46, 3-04-47.</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дүйсенбіден сенбіні қоса алғанда, еңбек заңнамасына сай, белгіленген жұмыс кестесіне сәйкес сағат 9.00-ден 19.00-ге дейін үзіліссіз</w:t>
            </w:r>
          </w:p>
        </w:tc>
      </w:tr>
    </w:tbl>
    <w:bookmarkStart w:name="z36" w:id="15"/>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бірiншi, екiншi және үшiншi</w:t>
      </w:r>
      <w:r>
        <w:br/>
      </w:r>
      <w:r>
        <w:rPr>
          <w:rFonts w:ascii="Times New Roman"/>
          <w:b w:val="false"/>
          <w:i w:val="false"/>
          <w:color w:val="000000"/>
          <w:sz w:val="28"/>
        </w:rPr>
        <w:t>
жасөспірімдік разрядтар,</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жаттықтырушы, біліктiлiгi</w:t>
      </w:r>
      <w:r>
        <w:br/>
      </w:r>
      <w:r>
        <w:rPr>
          <w:rFonts w:ascii="Times New Roman"/>
          <w:b w:val="false"/>
          <w:i w:val="false"/>
          <w:color w:val="000000"/>
          <w:sz w:val="28"/>
        </w:rPr>
        <w:t>
жоғары деңгейдегi екiншi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әдiскер, спорт төрешiсi</w:t>
      </w:r>
      <w:r>
        <w:br/>
      </w:r>
      <w:r>
        <w:rPr>
          <w:rFonts w:ascii="Times New Roman"/>
          <w:b w:val="false"/>
          <w:i w:val="false"/>
          <w:color w:val="000000"/>
          <w:sz w:val="28"/>
        </w:rPr>
        <w:t>
спорттық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9"/>
        <w:gridCol w:w="4640"/>
        <w:gridCol w:w="4641"/>
      </w:tblGrid>
      <w:tr>
        <w:trPr>
          <w:trHeight w:val="27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w:t>
            </w:r>
          </w:p>
        </w:tc>
        <w:tc>
          <w:tcPr>
            <w:tcW w:w="4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Атағы</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түсті сурет</w:t>
            </w:r>
            <w:r>
              <w:br/>
            </w:r>
            <w:r>
              <w:rPr>
                <w:rFonts w:ascii="Times New Roman"/>
                <w:b w:val="false"/>
                <w:i w:val="false"/>
                <w:color w:val="000000"/>
                <w:sz w:val="20"/>
              </w:rPr>
              <w:t>
</w:t>
            </w:r>
            <w:r>
              <w:rPr>
                <w:rFonts w:ascii="Times New Roman"/>
                <w:b w:val="false"/>
                <w:i w:val="false"/>
                <w:color w:val="000000"/>
                <w:sz w:val="20"/>
              </w:rPr>
              <w:t>(2 дана)</w:t>
            </w:r>
            <w:r>
              <w:br/>
            </w:r>
            <w:r>
              <w:rPr>
                <w:rFonts w:ascii="Times New Roman"/>
                <w:b w:val="false"/>
                <w:i w:val="false"/>
                <w:color w:val="000000"/>
                <w:sz w:val="20"/>
              </w:rPr>
              <w:t>
</w:t>
            </w:r>
            <w:r>
              <w:rPr>
                <w:rFonts w:ascii="Times New Roman"/>
                <w:b w:val="false"/>
                <w:i w:val="false"/>
                <w:color w:val="000000"/>
                <w:sz w:val="20"/>
              </w:rPr>
              <w:t>3,5 х 4,5</w:t>
            </w:r>
          </w:p>
        </w:tc>
      </w:tr>
      <w:tr>
        <w:trPr>
          <w:trHeight w:val="27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1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(мемлекеттік және орыс тілдерінде толтырылады)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vMerge/>
            <w:tcBorders>
              <w:top w:val="nil"/>
              <w:left w:val="single" w:color="cfcfcf" w:sz="5"/>
              <w:bottom w:val="single" w:color="cfcfcf" w:sz="5"/>
              <w:right w:val="single" w:color="cfcfcf" w:sz="5"/>
            </w:tcBorders>
          </w:tcPr>
          <w:p/>
        </w:tc>
      </w:tr>
      <w:tr>
        <w:trPr>
          <w:trHeight w:val="54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Ұсынып отырған өңір (облыс, қала)</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мектебі</w:t>
            </w:r>
          </w:p>
        </w:tc>
      </w:tr>
      <w:tr>
        <w:trPr>
          <w:trHeight w:val="27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орны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білімі</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Спортпен шұғылдану өтілі</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Үйінің мекенжайы</w:t>
            </w:r>
          </w:p>
        </w:tc>
      </w:tr>
      <w:tr>
        <w:trPr>
          <w:trHeight w:val="21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атағы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берілген немесе расталған күн</w:t>
            </w:r>
          </w:p>
        </w:tc>
      </w:tr>
      <w:tr>
        <w:trPr>
          <w:trHeight w:val="27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 даярлаған жаттықтырушының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Жаттықтырушылық санаты</w:t>
            </w:r>
          </w:p>
        </w:tc>
      </w:tr>
      <w:tr>
        <w:trPr>
          <w:trHeight w:val="27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дене шынықтыру ұйымы</w:t>
            </w:r>
            <w:r>
              <w:br/>
            </w:r>
            <w:r>
              <w:rPr>
                <w:rFonts w:ascii="Times New Roman"/>
                <w:b w:val="false"/>
                <w:i w:val="false"/>
                <w:color w:val="000000"/>
                <w:sz w:val="20"/>
              </w:rPr>
              <w:t>
</w:t>
            </w:r>
            <w:r>
              <w:rPr>
                <w:rFonts w:ascii="Times New Roman"/>
                <w:b w:val="false"/>
                <w:i w:val="false"/>
                <w:color w:val="000000"/>
                <w:sz w:val="20"/>
              </w:rPr>
              <w:t>Басшы _________________</w:t>
            </w:r>
            <w:r>
              <w:br/>
            </w:r>
            <w:r>
              <w:rPr>
                <w:rFonts w:ascii="Times New Roman"/>
                <w:b w:val="false"/>
                <w:i w:val="false"/>
                <w:color w:val="000000"/>
                <w:sz w:val="20"/>
              </w:rPr>
              <w:t>
</w:t>
            </w:r>
            <w:r>
              <w:rPr>
                <w:rFonts w:ascii="Times New Roman"/>
                <w:b w:val="false"/>
                <w:i w:val="false"/>
                <w:color w:val="000000"/>
                <w:sz w:val="20"/>
              </w:rPr>
              <w:t>      МО</w:t>
            </w:r>
            <w:r>
              <w:br/>
            </w:r>
            <w:r>
              <w:rPr>
                <w:rFonts w:ascii="Times New Roman"/>
                <w:b w:val="false"/>
                <w:i w:val="false"/>
                <w:color w:val="000000"/>
                <w:sz w:val="20"/>
              </w:rPr>
              <w:t>
</w:t>
            </w:r>
            <w:r>
              <w:rPr>
                <w:rFonts w:ascii="Times New Roman"/>
                <w:b w:val="false"/>
                <w:i w:val="false"/>
                <w:color w:val="000000"/>
                <w:sz w:val="20"/>
              </w:rPr>
              <w:t>Күні "__" ________ 20 __ ж.</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 (облыс, қала)</w:t>
            </w:r>
            <w:r>
              <w:br/>
            </w:r>
            <w:r>
              <w:rPr>
                <w:rFonts w:ascii="Times New Roman"/>
                <w:b w:val="false"/>
                <w:i w:val="false"/>
                <w:color w:val="000000"/>
                <w:sz w:val="20"/>
              </w:rPr>
              <w:t>
</w:t>
            </w:r>
            <w:r>
              <w:rPr>
                <w:rFonts w:ascii="Times New Roman"/>
                <w:b w:val="false"/>
                <w:i w:val="false"/>
                <w:color w:val="000000"/>
                <w:sz w:val="20"/>
              </w:rPr>
              <w:t>Басшы ___________________</w:t>
            </w:r>
            <w:r>
              <w:br/>
            </w:r>
            <w:r>
              <w:rPr>
                <w:rFonts w:ascii="Times New Roman"/>
                <w:b w:val="false"/>
                <w:i w:val="false"/>
                <w:color w:val="000000"/>
                <w:sz w:val="20"/>
              </w:rPr>
              <w:t>
</w:t>
            </w:r>
            <w:r>
              <w:rPr>
                <w:rFonts w:ascii="Times New Roman"/>
                <w:b w:val="false"/>
                <w:i w:val="false"/>
                <w:color w:val="000000"/>
                <w:sz w:val="20"/>
              </w:rPr>
              <w:t>      МО</w:t>
            </w:r>
            <w:r>
              <w:br/>
            </w:r>
            <w:r>
              <w:rPr>
                <w:rFonts w:ascii="Times New Roman"/>
                <w:b w:val="false"/>
                <w:i w:val="false"/>
                <w:color w:val="000000"/>
                <w:sz w:val="20"/>
              </w:rPr>
              <w:t>
</w:t>
            </w:r>
            <w:r>
              <w:rPr>
                <w:rFonts w:ascii="Times New Roman"/>
                <w:b w:val="false"/>
                <w:i w:val="false"/>
                <w:color w:val="000000"/>
                <w:sz w:val="20"/>
              </w:rPr>
              <w:t>Күні "__" ________ 20 __ ж.</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спорт түрінен Қазақстан Республикасының федерациясы Басшы ____________________</w:t>
            </w:r>
            <w:r>
              <w:br/>
            </w:r>
            <w:r>
              <w:rPr>
                <w:rFonts w:ascii="Times New Roman"/>
                <w:b w:val="false"/>
                <w:i w:val="false"/>
                <w:color w:val="000000"/>
                <w:sz w:val="20"/>
              </w:rPr>
              <w:t>
</w:t>
            </w:r>
            <w:r>
              <w:rPr>
                <w:rFonts w:ascii="Times New Roman"/>
                <w:b w:val="false"/>
                <w:i w:val="false"/>
                <w:color w:val="000000"/>
                <w:sz w:val="20"/>
              </w:rPr>
              <w:t>      МО</w:t>
            </w:r>
            <w:r>
              <w:br/>
            </w:r>
            <w:r>
              <w:rPr>
                <w:rFonts w:ascii="Times New Roman"/>
                <w:b w:val="false"/>
                <w:i w:val="false"/>
                <w:color w:val="000000"/>
                <w:sz w:val="20"/>
              </w:rPr>
              <w:t>
</w:t>
            </w:r>
            <w:r>
              <w:rPr>
                <w:rFonts w:ascii="Times New Roman"/>
                <w:b w:val="false"/>
                <w:i w:val="false"/>
                <w:color w:val="000000"/>
                <w:sz w:val="20"/>
              </w:rPr>
              <w:t>Күні "__" ________ 20 __ ж.</w:t>
            </w:r>
          </w:p>
        </w:tc>
      </w:tr>
    </w:tbl>
    <w:p>
      <w:pPr>
        <w:spacing w:after="0"/>
        <w:ind w:left="0"/>
        <w:jc w:val="both"/>
      </w:pPr>
      <w:r>
        <w:rPr>
          <w:rFonts w:ascii="Times New Roman"/>
          <w:b w:val="false"/>
          <w:i w:val="false"/>
          <w:color w:val="000000"/>
          <w:sz w:val="28"/>
        </w:rPr>
        <w:t>      Комиссияның қарауына келіп түскен күні "___" _________ 20 __ 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6"/>
        <w:gridCol w:w="3496"/>
        <w:gridCol w:w="3495"/>
        <w:gridCol w:w="341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көрсеткіштер (нормативтер)</w:t>
            </w:r>
          </w:p>
        </w:tc>
      </w:tr>
      <w:tr>
        <w:trPr>
          <w:trHeight w:val="540" w:hRule="atLeast"/>
        </w:trPr>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Орындаған күні (күні, айы, жылы)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Жарыстардың атауы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 дәрежесі, санаты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Көрсеткен нәтижесі</w:t>
            </w:r>
          </w:p>
        </w:tc>
      </w:tr>
      <w:tr>
        <w:trPr>
          <w:trHeight w:val="270" w:hRule="atLeast"/>
        </w:trPr>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 лауазымы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Төрешінің Т.А.Ә.</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(ел)</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Төрешілік санаты</w:t>
            </w:r>
          </w:p>
        </w:tc>
      </w:tr>
      <w:tr>
        <w:trPr>
          <w:trHeight w:val="270" w:hRule="atLeast"/>
        </w:trPr>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төреші</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хатшы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төреші</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беру туралы белгі</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 (Т.А.Ә.)</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270" w:hRule="atLeast"/>
        </w:trPr>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себебі және бұзушылық туралы белгі</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 ж. "___" _________ жолданған күні</w:t>
            </w:r>
          </w:p>
        </w:tc>
      </w:tr>
    </w:tbl>
    <w:bookmarkStart w:name="z37" w:id="16"/>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бірiншi, екiншi және үшiншi</w:t>
      </w:r>
      <w:r>
        <w:br/>
      </w:r>
      <w:r>
        <w:rPr>
          <w:rFonts w:ascii="Times New Roman"/>
          <w:b w:val="false"/>
          <w:i w:val="false"/>
          <w:color w:val="000000"/>
          <w:sz w:val="28"/>
        </w:rPr>
        <w:t>
жасөспірімдік разрядтар,</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жаттықтырушы, біліктiлiгi</w:t>
      </w:r>
      <w:r>
        <w:br/>
      </w:r>
      <w:r>
        <w:rPr>
          <w:rFonts w:ascii="Times New Roman"/>
          <w:b w:val="false"/>
          <w:i w:val="false"/>
          <w:color w:val="000000"/>
          <w:sz w:val="28"/>
        </w:rPr>
        <w:t>
жоғары деңгейдегi екiншi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әдiскер, спорт төрешiсi</w:t>
      </w:r>
      <w:r>
        <w:br/>
      </w:r>
      <w:r>
        <w:rPr>
          <w:rFonts w:ascii="Times New Roman"/>
          <w:b w:val="false"/>
          <w:i w:val="false"/>
          <w:color w:val="000000"/>
          <w:sz w:val="28"/>
        </w:rPr>
        <w:t>
спорттық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1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Нәтижелер туралы анықтама</w:t>
      </w:r>
    </w:p>
    <w:p>
      <w:pPr>
        <w:spacing w:after="0"/>
        <w:ind w:left="0"/>
        <w:jc w:val="both"/>
      </w:pPr>
      <w:r>
        <w:rPr>
          <w:rFonts w:ascii="Times New Roman"/>
          <w:b w:val="false"/>
          <w:i w:val="false"/>
          <w:color w:val="000000"/>
          <w:sz w:val="28"/>
        </w:rPr>
        <w:t>_____________________________________________________________ берілді</w:t>
      </w:r>
      <w:r>
        <w:br/>
      </w:r>
      <w:r>
        <w:rPr>
          <w:rFonts w:ascii="Times New Roman"/>
          <w:b w:val="false"/>
          <w:i w:val="false"/>
          <w:color w:val="000000"/>
          <w:sz w:val="28"/>
        </w:rPr>
        <w:t>
                      тегі, аты-жөні, әкесінің аты</w:t>
      </w:r>
      <w:r>
        <w:br/>
      </w:r>
      <w:r>
        <w:rPr>
          <w:rFonts w:ascii="Times New Roman"/>
          <w:b w:val="false"/>
          <w:i w:val="false"/>
          <w:color w:val="000000"/>
          <w:sz w:val="28"/>
        </w:rPr>
        <w:t>
______________________________________________________________ қаласы</w:t>
      </w:r>
      <w:r>
        <w:br/>
      </w:r>
      <w:r>
        <w:rPr>
          <w:rFonts w:ascii="Times New Roman"/>
          <w:b w:val="false"/>
          <w:i w:val="false"/>
          <w:color w:val="000000"/>
          <w:sz w:val="28"/>
        </w:rPr>
        <w:t>
Жарыстың өткен мерзімі және орны ____________________________________</w:t>
      </w:r>
      <w:r>
        <w:br/>
      </w:r>
      <w:r>
        <w:rPr>
          <w:rFonts w:ascii="Times New Roman"/>
          <w:b w:val="false"/>
          <w:i w:val="false"/>
          <w:color w:val="000000"/>
          <w:sz w:val="28"/>
        </w:rPr>
        <w:t>
Салмақ санаты ____________________________________________ кг. дейін.</w:t>
      </w:r>
      <w:r>
        <w:br/>
      </w:r>
      <w:r>
        <w:rPr>
          <w:rFonts w:ascii="Times New Roman"/>
          <w:b w:val="false"/>
          <w:i w:val="false"/>
          <w:color w:val="000000"/>
          <w:sz w:val="28"/>
        </w:rPr>
        <w:t>
Алған орны __________________________________________________________</w:t>
      </w:r>
      <w:r>
        <w:br/>
      </w:r>
      <w:r>
        <w:rPr>
          <w:rFonts w:ascii="Times New Roman"/>
          <w:b w:val="false"/>
          <w:i w:val="false"/>
          <w:color w:val="000000"/>
          <w:sz w:val="28"/>
        </w:rPr>
        <w:t>
Аталған салмақ санатында қатысқан спортшылардың саны</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4576"/>
        <w:gridCol w:w="2784"/>
        <w:gridCol w:w="2425"/>
        <w:gridCol w:w="2504"/>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Спортшының Т.А.Ә.</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 (қаласы)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атағы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Жарыстардың бас төрешісі 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хатшысы 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төрешісінің қолы өткізуші ұйымның мөрімен расталады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(жаттықтырушы, әдіскер, нұсқаушылардың біліктілік</w:t>
      </w:r>
      <w:r>
        <w:br/>
      </w:r>
      <w:r>
        <w:rPr>
          <w:rFonts w:ascii="Times New Roman"/>
          <w:b w:val="false"/>
          <w:i w:val="false"/>
          <w:color w:val="000000"/>
          <w:sz w:val="28"/>
        </w:rPr>
        <w:t>
                санаттарын беру ережелерімен таныстым)</w:t>
      </w:r>
    </w:p>
    <w:p>
      <w:pPr>
        <w:spacing w:after="0"/>
        <w:ind w:left="0"/>
        <w:jc w:val="both"/>
      </w:pPr>
      <w:r>
        <w:rPr>
          <w:rFonts w:ascii="Times New Roman"/>
          <w:b w:val="false"/>
          <w:i w:val="false"/>
          <w:color w:val="000000"/>
          <w:sz w:val="28"/>
        </w:rPr>
        <w:t>20 __ жылғы "___" ________________</w:t>
      </w:r>
    </w:p>
    <w:bookmarkStart w:name="z38" w:id="17"/>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бірiншi, екiншi және үшiншi</w:t>
      </w:r>
      <w:r>
        <w:br/>
      </w:r>
      <w:r>
        <w:rPr>
          <w:rFonts w:ascii="Times New Roman"/>
          <w:b w:val="false"/>
          <w:i w:val="false"/>
          <w:color w:val="000000"/>
          <w:sz w:val="28"/>
        </w:rPr>
        <w:t>
жасөспірімдік разрядтар,</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жаттықтырушы, біліктiлiгi</w:t>
      </w:r>
      <w:r>
        <w:br/>
      </w:r>
      <w:r>
        <w:rPr>
          <w:rFonts w:ascii="Times New Roman"/>
          <w:b w:val="false"/>
          <w:i w:val="false"/>
          <w:color w:val="000000"/>
          <w:sz w:val="28"/>
        </w:rPr>
        <w:t>
жоғары деңгейдегi екiншi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әдiскер, спорт төрешiсi</w:t>
      </w:r>
      <w:r>
        <w:br/>
      </w:r>
      <w:r>
        <w:rPr>
          <w:rFonts w:ascii="Times New Roman"/>
          <w:b w:val="false"/>
          <w:i w:val="false"/>
          <w:color w:val="000000"/>
          <w:sz w:val="28"/>
        </w:rPr>
        <w:t>
спорттық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4-қосымша</w:t>
      </w:r>
    </w:p>
    <w:bookmarkEnd w:id="17"/>
    <w:bookmarkStart w:name="z39" w:id="18"/>
    <w:p>
      <w:pPr>
        <w:spacing w:after="0"/>
        <w:ind w:left="0"/>
        <w:jc w:val="left"/>
      </w:pPr>
      <w:r>
        <w:rPr>
          <w:rFonts w:ascii="Times New Roman"/>
          <w:b/>
          <w:i w:val="false"/>
          <w:color w:val="000000"/>
        </w:rPr>
        <w:t xml:space="preserve"> 
Дене шынықтыру және спорт ұйымдары қызметкерлерінің лауазымдарына арналған біліктілік талаптары</w:t>
      </w:r>
    </w:p>
    <w:bookmarkEnd w:id="18"/>
    <w:bookmarkStart w:name="z40" w:id="19"/>
    <w:p>
      <w:pPr>
        <w:spacing w:after="0"/>
        <w:ind w:left="0"/>
        <w:jc w:val="left"/>
      </w:pPr>
      <w:r>
        <w:rPr>
          <w:rFonts w:ascii="Times New Roman"/>
          <w:b/>
          <w:i w:val="false"/>
          <w:color w:val="000000"/>
        </w:rPr>
        <w:t xml:space="preserve"> 
1. Біліктілігі жоғары деңгейдегі жоғары санатты жаттықтырушы</w:t>
      </w:r>
    </w:p>
    <w:bookmarkEnd w:id="19"/>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5 жыл жұмыс өтiлi, бiлiктiлiк арттыру курсынан өтуi, тиiстi куәлiгiнiң болуы тиiс, оның iшiнде:</w:t>
      </w:r>
      <w:r>
        <w:br/>
      </w:r>
      <w:r>
        <w:rPr>
          <w:rFonts w:ascii="Times New Roman"/>
          <w:b w:val="false"/>
          <w:i w:val="false"/>
          <w:color w:val="000000"/>
          <w:sz w:val="28"/>
        </w:rPr>
        <w:t>
      Олимпиада, Паралимпиада, Сурдлимпиада ойындарында спорт түрлерiнен бағдарламада немесе спорттың ойын түрлерiнен жеке, командалық нөмiрлерде 1-6-орын алған бiр спортшыны дайындау;</w:t>
      </w:r>
      <w:r>
        <w:br/>
      </w:r>
      <w:r>
        <w:rPr>
          <w:rFonts w:ascii="Times New Roman"/>
          <w:b w:val="false"/>
          <w:i w:val="false"/>
          <w:color w:val="000000"/>
          <w:sz w:val="28"/>
        </w:rPr>
        <w:t>
      Азия ойындарында, Азияның Паралимпиадалық, Сурдлимпиадалық ойындарында спорт түрлерiнен немесе спорттың ойын түрлерiнен жеке, командалық нөмiрлерде 1-3-орын алған бiр спортшыны дайындау;</w:t>
      </w:r>
      <w:r>
        <w:br/>
      </w:r>
      <w:r>
        <w:rPr>
          <w:rFonts w:ascii="Times New Roman"/>
          <w:b w:val="false"/>
          <w:i w:val="false"/>
          <w:color w:val="000000"/>
          <w:sz w:val="28"/>
        </w:rPr>
        <w:t>
      әлем, Азия, Еуропа чемпионаттарында, Дүниежүзiлiк универсиадаларда, халықаралық жасөспiрiмдер ойындарында жеке немесе командалық ойын түрлерiнен 1-5-орын алған немесе студенттер арасындағы чемпионатта 1-орын алған бiр спортшыны дайындау;</w:t>
      </w:r>
      <w:r>
        <w:br/>
      </w:r>
      <w:r>
        <w:rPr>
          <w:rFonts w:ascii="Times New Roman"/>
          <w:b w:val="false"/>
          <w:i w:val="false"/>
          <w:color w:val="000000"/>
          <w:sz w:val="28"/>
        </w:rPr>
        <w:t>
      мүгедектер спорты түрлерiнен әлем, Азия чемпионаттарында, Дүниежүзiлiк мүгедектер ойындарында, Азия жасөспiрiмдер паралимпиадалық ойындарында спорттың жеке немесе ойын түрлерiнен 1-5-орын алған немесе жастар мен мүгедек студенттер арасындағы әлем чемпионаттарында 1-орын алған бiр спортшыны дайындау;</w:t>
      </w:r>
      <w:r>
        <w:br/>
      </w:r>
      <w:r>
        <w:rPr>
          <w:rFonts w:ascii="Times New Roman"/>
          <w:b w:val="false"/>
          <w:i w:val="false"/>
          <w:color w:val="000000"/>
          <w:sz w:val="28"/>
        </w:rPr>
        <w:t>
      жеткiншектер арасындағы әлем немесе Азия чемпионатында 1-3-орын алған бiр спортшыны дайындау;</w:t>
      </w:r>
      <w:r>
        <w:br/>
      </w:r>
      <w:r>
        <w:rPr>
          <w:rFonts w:ascii="Times New Roman"/>
          <w:b w:val="false"/>
          <w:i w:val="false"/>
          <w:color w:val="000000"/>
          <w:sz w:val="28"/>
        </w:rPr>
        <w:t>
      жеткiншектер арасындағы мүгедектер спорты түрлерiнен әлем немесе Азия чемпионатында 1-3-орын алған бiр спортшыны дайындау;</w:t>
      </w:r>
      <w:r>
        <w:br/>
      </w:r>
      <w:r>
        <w:rPr>
          <w:rFonts w:ascii="Times New Roman"/>
          <w:b w:val="false"/>
          <w:i w:val="false"/>
          <w:color w:val="000000"/>
          <w:sz w:val="28"/>
        </w:rPr>
        <w:t>
      республиканың ұлттық құрама командасына үш спортшыны дайындау;</w:t>
      </w:r>
      <w:r>
        <w:br/>
      </w:r>
      <w:r>
        <w:rPr>
          <w:rFonts w:ascii="Times New Roman"/>
          <w:b w:val="false"/>
          <w:i w:val="false"/>
          <w:color w:val="000000"/>
          <w:sz w:val="28"/>
        </w:rPr>
        <w:t>
      республиканың жастар құрама командасына төрт спортшыны дайындау;</w:t>
      </w:r>
      <w:r>
        <w:br/>
      </w:r>
      <w:r>
        <w:rPr>
          <w:rFonts w:ascii="Times New Roman"/>
          <w:b w:val="false"/>
          <w:i w:val="false"/>
          <w:color w:val="000000"/>
          <w:sz w:val="28"/>
        </w:rPr>
        <w:t>
      республиканың жасөспiрiмдер құрама командасына бес спортшыны дайындау;</w:t>
      </w:r>
      <w:r>
        <w:br/>
      </w:r>
      <w:r>
        <w:rPr>
          <w:rFonts w:ascii="Times New Roman"/>
          <w:b w:val="false"/>
          <w:i w:val="false"/>
          <w:color w:val="000000"/>
          <w:sz w:val="28"/>
        </w:rPr>
        <w:t>
      елдiң құрама командасының бас, мемлекеттiк, аға жаттықтырушысы ретiнде кемiнде үш жыл жаттықтырушы-оқытушы ретiнде жұмыс iстеу.</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41" w:id="20"/>
    <w:p>
      <w:pPr>
        <w:spacing w:after="0"/>
        <w:ind w:left="0"/>
        <w:jc w:val="left"/>
      </w:pPr>
      <w:r>
        <w:rPr>
          <w:rFonts w:ascii="Times New Roman"/>
          <w:b/>
          <w:i w:val="false"/>
          <w:color w:val="000000"/>
        </w:rPr>
        <w:t xml:space="preserve"> 
2. Бiлiктiлiгi жоғары деңгейдегi бiрiншi санатты жаттықтырушы</w:t>
      </w:r>
    </w:p>
    <w:bookmarkEnd w:id="20"/>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5 жыл жұмыс өтiлi болуы тиiс, соның iшiнде:</w:t>
      </w:r>
      <w:r>
        <w:br/>
      </w:r>
      <w:r>
        <w:rPr>
          <w:rFonts w:ascii="Times New Roman"/>
          <w:b w:val="false"/>
          <w:i w:val="false"/>
          <w:color w:val="000000"/>
          <w:sz w:val="28"/>
        </w:rPr>
        <w:t>
      Олимпиада, Паралимпиада, Сурдлимпиада ойындарға бiр қатысушыны дайындау;</w:t>
      </w:r>
      <w:r>
        <w:br/>
      </w:r>
      <w:r>
        <w:rPr>
          <w:rFonts w:ascii="Times New Roman"/>
          <w:b w:val="false"/>
          <w:i w:val="false"/>
          <w:color w:val="000000"/>
          <w:sz w:val="28"/>
        </w:rPr>
        <w:t>
      Азия ойындарында, Азия Паралимпиадалық, Сурдлимпиадалық ойындарында спорт түрлерiнен немесе спорттың ойын түрлерiнен жеке, командалық нөмiрлерде 4-6-орын алған бiр спортшыны дайындау;</w:t>
      </w:r>
      <w:r>
        <w:br/>
      </w:r>
      <w:r>
        <w:rPr>
          <w:rFonts w:ascii="Times New Roman"/>
          <w:b w:val="false"/>
          <w:i w:val="false"/>
          <w:color w:val="000000"/>
          <w:sz w:val="28"/>
        </w:rPr>
        <w:t>
      Әлем, Азия, Еуропа чемпионаттарына, Дүниежүзiлiк универсиадаларға бiр қатысушыны дайындау;</w:t>
      </w:r>
      <w:r>
        <w:br/>
      </w:r>
      <w:r>
        <w:rPr>
          <w:rFonts w:ascii="Times New Roman"/>
          <w:b w:val="false"/>
          <w:i w:val="false"/>
          <w:color w:val="000000"/>
          <w:sz w:val="28"/>
        </w:rPr>
        <w:t>
      мүгедектер спорты түрлерiнен әлем, Азия чемпионаттарында, Дүниежүзiлiк мүгедектер ойындарында, Азия жасөспiрiмдер паралимпиадалық ойындарында спорттың жеке немесе ойын түрлерiнен 6-9-орын алған бiр спортшыны дайындау;</w:t>
      </w:r>
      <w:r>
        <w:br/>
      </w:r>
      <w:r>
        <w:rPr>
          <w:rFonts w:ascii="Times New Roman"/>
          <w:b w:val="false"/>
          <w:i w:val="false"/>
          <w:color w:val="000000"/>
          <w:sz w:val="28"/>
        </w:rPr>
        <w:t>
      халықаралық кешендi жеткiншектер арасындағы ойындарда жеке немесе спорттың ойын түрлерiнен 6-9-орын алған бiр спортшыны дайындау;</w:t>
      </w:r>
      <w:r>
        <w:br/>
      </w:r>
      <w:r>
        <w:rPr>
          <w:rFonts w:ascii="Times New Roman"/>
          <w:b w:val="false"/>
          <w:i w:val="false"/>
          <w:color w:val="000000"/>
          <w:sz w:val="28"/>
        </w:rPr>
        <w:t>
      жеткiншектер арасында мүгедектер спорты түрiнен әлем немесе Азия чемпионатында 4-6-орын алған бiр спортшыны дайындау;</w:t>
      </w:r>
      <w:r>
        <w:br/>
      </w:r>
      <w:r>
        <w:rPr>
          <w:rFonts w:ascii="Times New Roman"/>
          <w:b w:val="false"/>
          <w:i w:val="false"/>
          <w:color w:val="000000"/>
          <w:sz w:val="28"/>
        </w:rPr>
        <w:t>
      республиканың ұлттық құрама командасына екi спортшыны дайындау;</w:t>
      </w:r>
      <w:r>
        <w:br/>
      </w:r>
      <w:r>
        <w:rPr>
          <w:rFonts w:ascii="Times New Roman"/>
          <w:b w:val="false"/>
          <w:i w:val="false"/>
          <w:color w:val="000000"/>
          <w:sz w:val="28"/>
        </w:rPr>
        <w:t>
      республиканың жастар құрама командасына үш спортшыны дайындау;</w:t>
      </w:r>
      <w:r>
        <w:br/>
      </w:r>
      <w:r>
        <w:rPr>
          <w:rFonts w:ascii="Times New Roman"/>
          <w:b w:val="false"/>
          <w:i w:val="false"/>
          <w:color w:val="000000"/>
          <w:sz w:val="28"/>
        </w:rPr>
        <w:t>
      республиканың жасөспiрiмдер құрама командасына төрт спортшыны дайындау;</w:t>
      </w:r>
      <w:r>
        <w:br/>
      </w:r>
      <w:r>
        <w:rPr>
          <w:rFonts w:ascii="Times New Roman"/>
          <w:b w:val="false"/>
          <w:i w:val="false"/>
          <w:color w:val="000000"/>
          <w:sz w:val="28"/>
        </w:rPr>
        <w:t>
      спортта дарынды балаларға арналған мектеп-интернатта немесе спорт колледжiнде одан әрi жаттығуы үшiн төрт спортшыны тапсыру;</w:t>
      </w:r>
      <w:r>
        <w:br/>
      </w:r>
      <w:r>
        <w:rPr>
          <w:rFonts w:ascii="Times New Roman"/>
          <w:b w:val="false"/>
          <w:i w:val="false"/>
          <w:color w:val="000000"/>
          <w:sz w:val="28"/>
        </w:rPr>
        <w:t>
      елдiң құрама командасының бас, мемлекеттiк, аға жаттықтырушысы ретiнде кемiнде бiр жыл жаттықтырушы-оқытушы ретiнде жұмыс iстеу;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42" w:id="21"/>
    <w:p>
      <w:pPr>
        <w:spacing w:after="0"/>
        <w:ind w:left="0"/>
        <w:jc w:val="left"/>
      </w:pPr>
      <w:r>
        <w:rPr>
          <w:rFonts w:ascii="Times New Roman"/>
          <w:b/>
          <w:i w:val="false"/>
          <w:color w:val="000000"/>
        </w:rPr>
        <w:t xml:space="preserve"> 
3. Бiлiктiлiгi жоғары деңгейдегi екiншi санатты жаттықтырушы</w:t>
      </w:r>
    </w:p>
    <w:bookmarkEnd w:id="21"/>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3 жыл жұмыс өтiлi болуы тиiс, соның iшiнде:</w:t>
      </w:r>
      <w:r>
        <w:br/>
      </w:r>
      <w:r>
        <w:rPr>
          <w:rFonts w:ascii="Times New Roman"/>
          <w:b w:val="false"/>
          <w:i w:val="false"/>
          <w:color w:val="000000"/>
          <w:sz w:val="28"/>
        </w:rPr>
        <w:t>
      кешендi халықаралық жасөспiрiмдер ойындарында спорттың жеке немесе ойын түрлерiнен 6-8-орын алған бiр спортшыны дайындау;</w:t>
      </w:r>
      <w:r>
        <w:br/>
      </w:r>
      <w:r>
        <w:rPr>
          <w:rFonts w:ascii="Times New Roman"/>
          <w:b w:val="false"/>
          <w:i w:val="false"/>
          <w:color w:val="000000"/>
          <w:sz w:val="28"/>
        </w:rPr>
        <w:t>
      жасөспiрiмдер арасында мүгедектер спорты түрлерiнен әлем немесе Азия чемпионаттарында 6-8-орын алған бiр спортшыны дайындау;</w:t>
      </w:r>
      <w:r>
        <w:br/>
      </w:r>
      <w:r>
        <w:rPr>
          <w:rFonts w:ascii="Times New Roman"/>
          <w:b w:val="false"/>
          <w:i w:val="false"/>
          <w:color w:val="000000"/>
          <w:sz w:val="28"/>
        </w:rPr>
        <w:t>
      спортта дарынды балаларға арналған мектеп-интернатқа немесе спорт колледжiне одан әрi жаттығуы үшiн екi спортшыны тапсыру;</w:t>
      </w:r>
      <w:r>
        <w:br/>
      </w:r>
      <w:r>
        <w:rPr>
          <w:rFonts w:ascii="Times New Roman"/>
          <w:b w:val="false"/>
          <w:i w:val="false"/>
          <w:color w:val="000000"/>
          <w:sz w:val="28"/>
        </w:rPr>
        <w:t>
      облыстардың, Астана және Алматы қалаларының құрама командаларына үш спортшыны дайындау;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дене шынықтыру және спорт жоғары оку орнын немесе басқа жоғары оқу орнының дене тәрбиесi факультетiн үздiк бiтiргенi туралы дипломының, сондай-ақ көрсетiлген оқу орны мен факультеттi бiтiргенi туралы диплом мен "Қазақстан Республикасының спорт шеберiнен" төмен емес спорттық атағының болуы.</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43" w:id="22"/>
    <w:p>
      <w:pPr>
        <w:spacing w:after="0"/>
        <w:ind w:left="0"/>
        <w:jc w:val="left"/>
      </w:pPr>
      <w:r>
        <w:rPr>
          <w:rFonts w:ascii="Times New Roman"/>
          <w:b/>
          <w:i w:val="false"/>
          <w:color w:val="000000"/>
        </w:rPr>
        <w:t xml:space="preserve"> 
4. Бiлiктiлiгi жоғары деңгейдегi санаты жоқ жаттықтырушы</w:t>
      </w:r>
    </w:p>
    <w:bookmarkEnd w:id="22"/>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3 жыл жұмыс өтiлi болуы.</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44" w:id="23"/>
    <w:p>
      <w:pPr>
        <w:spacing w:after="0"/>
        <w:ind w:left="0"/>
        <w:jc w:val="left"/>
      </w:pPr>
      <w:r>
        <w:rPr>
          <w:rFonts w:ascii="Times New Roman"/>
          <w:b/>
          <w:i w:val="false"/>
          <w:color w:val="000000"/>
        </w:rPr>
        <w:t xml:space="preserve"> 
5. Бiлiктiлiгi орта деңгейдегi жоғары санатты жаттықтырушы</w:t>
      </w:r>
    </w:p>
    <w:bookmarkEnd w:id="23"/>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5 жыл жұмыс өтiлi болуы тиiс, соның iшiнде:</w:t>
      </w:r>
      <w:r>
        <w:br/>
      </w:r>
      <w:r>
        <w:rPr>
          <w:rFonts w:ascii="Times New Roman"/>
          <w:b w:val="false"/>
          <w:i w:val="false"/>
          <w:color w:val="000000"/>
          <w:sz w:val="28"/>
        </w:rPr>
        <w:t>
      Олимпиада, Паралимпиада, Сурдлимпиада ойындарында спорт түрлерiнен немесе ойын спорты түрлерiнен жеке, командалық нөмiрлерде 1-6-орын алған бiр спортшыны дайындау;</w:t>
      </w:r>
      <w:r>
        <w:br/>
      </w:r>
      <w:r>
        <w:rPr>
          <w:rFonts w:ascii="Times New Roman"/>
          <w:b w:val="false"/>
          <w:i w:val="false"/>
          <w:color w:val="000000"/>
          <w:sz w:val="28"/>
        </w:rPr>
        <w:t>
      Азия ойындарында, Азия паралимпиадалық, Сурдлимпиадалық ойындарында спорт түрлерiнен немесе спорттың ойын түрлерiнен жеке, командалық нөмiрлерде 1-3-орын алған бiр спортшыны дайындау;</w:t>
      </w:r>
      <w:r>
        <w:br/>
      </w:r>
      <w:r>
        <w:rPr>
          <w:rFonts w:ascii="Times New Roman"/>
          <w:b w:val="false"/>
          <w:i w:val="false"/>
          <w:color w:val="000000"/>
          <w:sz w:val="28"/>
        </w:rPr>
        <w:t>
      әлем, Азия, Еуропа чемпионаттарында, Дүниежүзiлiк универсиадаларда, кешендi халықаралық жасөспiрiмдер ойындарында спорттың жеке немесе ойын түрлерiнен 1-5-орын алған бiр спортшыны дайындау;</w:t>
      </w:r>
      <w:r>
        <w:br/>
      </w:r>
      <w:r>
        <w:rPr>
          <w:rFonts w:ascii="Times New Roman"/>
          <w:b w:val="false"/>
          <w:i w:val="false"/>
          <w:color w:val="000000"/>
          <w:sz w:val="28"/>
        </w:rPr>
        <w:t>
      мүгедектер спорты түрлерiнен әлем, Азия чемпионаттарында, Дүниежүзiлiк мүгедектер ойындарында, Азия жасөспiрiмдер паралимпиадалық ойындарында спорттың жеке немесе ойын түрлерiнен 1-5-орын алған немесе жастар және мүгедек студенттер арасындағы әлем чемпионатында 1-орын алған бiр спортшыны дайындау;</w:t>
      </w:r>
      <w:r>
        <w:br/>
      </w:r>
      <w:r>
        <w:rPr>
          <w:rFonts w:ascii="Times New Roman"/>
          <w:b w:val="false"/>
          <w:i w:val="false"/>
          <w:color w:val="000000"/>
          <w:sz w:val="28"/>
        </w:rPr>
        <w:t>
      жеткiншектер арасындағы әлем немесе Азия чемпионатында 1-3 орын алған бiр спортшыны дайындау;</w:t>
      </w:r>
      <w:r>
        <w:br/>
      </w:r>
      <w:r>
        <w:rPr>
          <w:rFonts w:ascii="Times New Roman"/>
          <w:b w:val="false"/>
          <w:i w:val="false"/>
          <w:color w:val="000000"/>
          <w:sz w:val="28"/>
        </w:rPr>
        <w:t>
      жеткiншектер арасындағы мүгедектер спорты түрлерiнен әлем немесе Азия чемпионатында 1-3-орын алған бiр спортшыны дайындау;</w:t>
      </w:r>
      <w:r>
        <w:br/>
      </w:r>
      <w:r>
        <w:rPr>
          <w:rFonts w:ascii="Times New Roman"/>
          <w:b w:val="false"/>
          <w:i w:val="false"/>
          <w:color w:val="000000"/>
          <w:sz w:val="28"/>
        </w:rPr>
        <w:t>
      республиканың ұлттық құрама командасына үш спортшыны дайындау;</w:t>
      </w:r>
      <w:r>
        <w:br/>
      </w:r>
      <w:r>
        <w:rPr>
          <w:rFonts w:ascii="Times New Roman"/>
          <w:b w:val="false"/>
          <w:i w:val="false"/>
          <w:color w:val="000000"/>
          <w:sz w:val="28"/>
        </w:rPr>
        <w:t>
      республиканың жастар құрама командасына төрт спортшыны дайындау;</w:t>
      </w:r>
      <w:r>
        <w:br/>
      </w:r>
      <w:r>
        <w:rPr>
          <w:rFonts w:ascii="Times New Roman"/>
          <w:b w:val="false"/>
          <w:i w:val="false"/>
          <w:color w:val="000000"/>
          <w:sz w:val="28"/>
        </w:rPr>
        <w:t>
      республиканың жасөспiрiмдер құрама командасына бес спортшыны дайындау;</w:t>
      </w:r>
      <w:r>
        <w:br/>
      </w:r>
      <w:r>
        <w:rPr>
          <w:rFonts w:ascii="Times New Roman"/>
          <w:b w:val="false"/>
          <w:i w:val="false"/>
          <w:color w:val="000000"/>
          <w:sz w:val="28"/>
        </w:rPr>
        <w:t>
      елдiң құрама командасында мемлекеттiк, аға жаттықтырушы ретiнде кемiнде үш жыл жұмыс iстеу;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үш жыл ұйымдастыру-әдiстемелiк жұмыс iстеу.</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45" w:id="24"/>
    <w:p>
      <w:pPr>
        <w:spacing w:after="0"/>
        <w:ind w:left="0"/>
        <w:jc w:val="left"/>
      </w:pPr>
      <w:r>
        <w:rPr>
          <w:rFonts w:ascii="Times New Roman"/>
          <w:b/>
          <w:i w:val="false"/>
          <w:color w:val="000000"/>
        </w:rPr>
        <w:t xml:space="preserve"> 
6. Бiлiктiлiгi орта деңгейдегi бiрiншi санатты жаттықтырушы</w:t>
      </w:r>
    </w:p>
    <w:bookmarkEnd w:id="24"/>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3 жыл жұмыс өтiлi болуы тиiс, соның iшiнде:</w:t>
      </w:r>
      <w:r>
        <w:br/>
      </w:r>
      <w:r>
        <w:rPr>
          <w:rFonts w:ascii="Times New Roman"/>
          <w:b w:val="false"/>
          <w:i w:val="false"/>
          <w:color w:val="000000"/>
          <w:sz w:val="28"/>
        </w:rPr>
        <w:t>
      Олимпиада, Паралимпиада, Сурдлимпиада ойындардың бiр қатысушысын дайындау;</w:t>
      </w:r>
      <w:r>
        <w:br/>
      </w:r>
      <w:r>
        <w:rPr>
          <w:rFonts w:ascii="Times New Roman"/>
          <w:b w:val="false"/>
          <w:i w:val="false"/>
          <w:color w:val="000000"/>
          <w:sz w:val="28"/>
        </w:rPr>
        <w:t>
      Азия ойындарында, Азия Паралимпиадалық, Сурдлимпиадалық ойындарында спорт түрлерiнен жеке, командалық нөмiрлерде немесе ойын спорты түрлерiнен 4-6-орын алған бiр спортшыны дайындау;</w:t>
      </w:r>
      <w:r>
        <w:br/>
      </w:r>
      <w:r>
        <w:rPr>
          <w:rFonts w:ascii="Times New Roman"/>
          <w:b w:val="false"/>
          <w:i w:val="false"/>
          <w:color w:val="000000"/>
          <w:sz w:val="28"/>
        </w:rPr>
        <w:t>
      әлем, Азия, Еуропа чемпионаттарының, Дүниежүзiлiк универсиадалардың бiр қатысушысын дайындау;</w:t>
      </w:r>
      <w:r>
        <w:br/>
      </w:r>
      <w:r>
        <w:rPr>
          <w:rFonts w:ascii="Times New Roman"/>
          <w:b w:val="false"/>
          <w:i w:val="false"/>
          <w:color w:val="000000"/>
          <w:sz w:val="28"/>
        </w:rPr>
        <w:t>
      мүгедектер спорты түрлерiнен әлем, Азия чемпионаттарында, Дүниежүзiлiк мүгедектер ойындарында, Азия жасөспiрiмдер паралимпиадалық ойындарда спорттың жеке немесе ойын түрлерiнен бiр қатысушыны немесе жастар мен студенттердiң әлем чемпионатында 1-орын алған бiр спортшыны дайындау;</w:t>
      </w:r>
      <w:r>
        <w:br/>
      </w:r>
      <w:r>
        <w:rPr>
          <w:rFonts w:ascii="Times New Roman"/>
          <w:b w:val="false"/>
          <w:i w:val="false"/>
          <w:color w:val="000000"/>
          <w:sz w:val="28"/>
        </w:rPr>
        <w:t>
      кешендi халықаралық жасөспiрiмдер ойындарында спорттық жеке немесе ойын түрлерiнен 6-9-орын алған бiр спортшыны дайындау;</w:t>
      </w:r>
      <w:r>
        <w:br/>
      </w:r>
      <w:r>
        <w:rPr>
          <w:rFonts w:ascii="Times New Roman"/>
          <w:b w:val="false"/>
          <w:i w:val="false"/>
          <w:color w:val="000000"/>
          <w:sz w:val="28"/>
        </w:rPr>
        <w:t>
      жеткiншектер арасындағы әлем немесе Азия чемпионатында 4-6-орын алған бiр спортшыны дайындау;</w:t>
      </w:r>
      <w:r>
        <w:br/>
      </w:r>
      <w:r>
        <w:rPr>
          <w:rFonts w:ascii="Times New Roman"/>
          <w:b w:val="false"/>
          <w:i w:val="false"/>
          <w:color w:val="000000"/>
          <w:sz w:val="28"/>
        </w:rPr>
        <w:t>
      республиканың ұлттық құрама командасына екi спортшыны дайындау;</w:t>
      </w:r>
      <w:r>
        <w:br/>
      </w:r>
      <w:r>
        <w:rPr>
          <w:rFonts w:ascii="Times New Roman"/>
          <w:b w:val="false"/>
          <w:i w:val="false"/>
          <w:color w:val="000000"/>
          <w:sz w:val="28"/>
        </w:rPr>
        <w:t>
      республиканың жастар құрама командасына үш спортшыны дайындау;</w:t>
      </w:r>
      <w:r>
        <w:br/>
      </w:r>
      <w:r>
        <w:rPr>
          <w:rFonts w:ascii="Times New Roman"/>
          <w:b w:val="false"/>
          <w:i w:val="false"/>
          <w:color w:val="000000"/>
          <w:sz w:val="28"/>
        </w:rPr>
        <w:t>
      республиканың жасөспiрiмдер құрама командасына төрт спортшыны дайындау;</w:t>
      </w:r>
      <w:r>
        <w:br/>
      </w:r>
      <w:r>
        <w:rPr>
          <w:rFonts w:ascii="Times New Roman"/>
          <w:b w:val="false"/>
          <w:i w:val="false"/>
          <w:color w:val="000000"/>
          <w:sz w:val="28"/>
        </w:rPr>
        <w:t>
      спортта дарынды балаларға арналған мектеп-интернатта немесе спорт колледжiнде одан әрi жаттығу үшiн екi спортшыны тапсыру;</w:t>
      </w:r>
      <w:r>
        <w:br/>
      </w:r>
      <w:r>
        <w:rPr>
          <w:rFonts w:ascii="Times New Roman"/>
          <w:b w:val="false"/>
          <w:i w:val="false"/>
          <w:color w:val="000000"/>
          <w:sz w:val="28"/>
        </w:rPr>
        <w:t>
      елдiң құрама командасының бас, мемлекеттiк, аға жаттықтырушысы ретiнде кемiнде бiр жыл жаттықтырушылық-оқытушылық жұмыс iстеу;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46" w:id="25"/>
    <w:p>
      <w:pPr>
        <w:spacing w:after="0"/>
        <w:ind w:left="0"/>
        <w:jc w:val="left"/>
      </w:pPr>
      <w:r>
        <w:rPr>
          <w:rFonts w:ascii="Times New Roman"/>
          <w:b/>
          <w:i w:val="false"/>
          <w:color w:val="000000"/>
        </w:rPr>
        <w:t xml:space="preserve"> 
7. Бiлiктiлiгi орта деңгейдегi екiншi санатты жаттықтырушы</w:t>
      </w:r>
    </w:p>
    <w:bookmarkEnd w:id="25"/>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2 жыл жұмыс өтiлi болуы тиiс, соның iшiнде:</w:t>
      </w:r>
      <w:r>
        <w:br/>
      </w:r>
      <w:r>
        <w:rPr>
          <w:rFonts w:ascii="Times New Roman"/>
          <w:b w:val="false"/>
          <w:i w:val="false"/>
          <w:color w:val="000000"/>
          <w:sz w:val="28"/>
        </w:rPr>
        <w:t>
      әлем, Еуропа, Азия, чемпионаттарына, Азия ойындарына, әлем кубогы кезеңдерiне, Дүниежүзiлiк жасөспiрiмдер ойындарына, тәуелсіз мемлекеттер достастығы, Балтық және Ресей өңiрлерi елдерiнiң халықаралық жасөспiрiмдер ойындарына спорттық жеке немесе ойын түрлерiнен бiр қатысушыны дайындау;</w:t>
      </w:r>
      <w:r>
        <w:br/>
      </w:r>
      <w:r>
        <w:rPr>
          <w:rFonts w:ascii="Times New Roman"/>
          <w:b w:val="false"/>
          <w:i w:val="false"/>
          <w:color w:val="000000"/>
          <w:sz w:val="28"/>
        </w:rPr>
        <w:t>
      мүгедектер спорты түрлерiнен әлем, Азия чемпионаттарына, Дүниежүзiлiк мүгедектер ойындарына, Азия жасөспiрiмдер паралимпиадалық ойындарына спорттық жеке немесе ойын түрлерiнен қатысушы бiр спортшыны немесе жастар және мүгедек студенттер арасындағы әлем чемпионатында 1-орын алған бiр спортшыны дайындау;</w:t>
      </w:r>
      <w:r>
        <w:br/>
      </w:r>
      <w:r>
        <w:rPr>
          <w:rFonts w:ascii="Times New Roman"/>
          <w:b w:val="false"/>
          <w:i w:val="false"/>
          <w:color w:val="000000"/>
          <w:sz w:val="28"/>
        </w:rPr>
        <w:t>
      спортта дарынды балаларға арналған мектеп-интернатта немесе спорт колледжiнде одан әрi жаттығу үшiн төрт спортшыны тапсыру;</w:t>
      </w:r>
      <w:r>
        <w:br/>
      </w:r>
      <w:r>
        <w:rPr>
          <w:rFonts w:ascii="Times New Roman"/>
          <w:b w:val="false"/>
          <w:i w:val="false"/>
          <w:color w:val="000000"/>
          <w:sz w:val="28"/>
        </w:rPr>
        <w:t>
      облыстардың, Астана және Алматы қалаларының құрама командаларына үш спортшыны дайындау;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дене шынықтыру және спорт жоғары оқу орнын немесе басқа жоғары оқу орнының дене тәрбиесi факультетiн үздiк бiтiргенi туралы дипломының, сондай-ақ көрсетiлген оқу орны мен факультеттi бiтiргенi туралы диплом мен "Қазақстан Республикасының спорт шеберiнен" темен емес спорттық атағының болуы.</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47" w:id="26"/>
    <w:p>
      <w:pPr>
        <w:spacing w:after="0"/>
        <w:ind w:left="0"/>
        <w:jc w:val="left"/>
      </w:pPr>
      <w:r>
        <w:rPr>
          <w:rFonts w:ascii="Times New Roman"/>
          <w:b/>
          <w:i w:val="false"/>
          <w:color w:val="000000"/>
        </w:rPr>
        <w:t xml:space="preserve"> 
8. Бiлiктiлiгi орта деңгейдегi санаты жоқ жаттықтырушы</w:t>
      </w:r>
    </w:p>
    <w:bookmarkEnd w:id="26"/>
    <w:p>
      <w:pPr>
        <w:spacing w:after="0"/>
        <w:ind w:left="0"/>
        <w:jc w:val="both"/>
      </w:pPr>
      <w:r>
        <w:rPr>
          <w:rFonts w:ascii="Times New Roman"/>
          <w:b w:val="false"/>
          <w:i w:val="false"/>
          <w:color w:val="000000"/>
          <w:sz w:val="28"/>
        </w:rPr>
        <w:t>      Бiлiктiлiк талаптары: орта бiлiм (дене шынықтыру) немесе орта (толық) жалпы бiлiм және "Қазақстан Республикасының спорт шеберiнен" төмен емес спорттық атағының болуы.</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48" w:id="27"/>
    <w:p>
      <w:pPr>
        <w:spacing w:after="0"/>
        <w:ind w:left="0"/>
        <w:jc w:val="left"/>
      </w:pPr>
      <w:r>
        <w:rPr>
          <w:rFonts w:ascii="Times New Roman"/>
          <w:b/>
          <w:i w:val="false"/>
          <w:color w:val="000000"/>
        </w:rPr>
        <w:t xml:space="preserve"> 
9. Бiлiктiлiгi жоғары деңгейдегi жоғары санатты әдiскер</w:t>
      </w:r>
    </w:p>
    <w:bookmarkEnd w:id="27"/>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5 жыл жұмыс өтiлi болуы тиiс, соның iшiнде:</w:t>
      </w:r>
      <w:r>
        <w:br/>
      </w:r>
      <w:r>
        <w:rPr>
          <w:rFonts w:ascii="Times New Roman"/>
          <w:b w:val="false"/>
          <w:i w:val="false"/>
          <w:color w:val="000000"/>
          <w:sz w:val="28"/>
        </w:rPr>
        <w:t>
      жұмыс тәжiрибесiне енгiзiлген ғылыми әзiрлемелерiнiң болуы;</w:t>
      </w:r>
      <w:r>
        <w:br/>
      </w:r>
      <w:r>
        <w:rPr>
          <w:rFonts w:ascii="Times New Roman"/>
          <w:b w:val="false"/>
          <w:i w:val="false"/>
          <w:color w:val="000000"/>
          <w:sz w:val="28"/>
        </w:rPr>
        <w:t>
      жоғары оқу орнындағы дене тәрбиесi және спорттық жаттықтыру саласындағы кемiнде 3 жыл ғылыми-оқытушылық жұмысы;</w:t>
      </w:r>
      <w:r>
        <w:br/>
      </w:r>
      <w:r>
        <w:rPr>
          <w:rFonts w:ascii="Times New Roman"/>
          <w:b w:val="false"/>
          <w:i w:val="false"/>
          <w:color w:val="000000"/>
          <w:sz w:val="28"/>
        </w:rPr>
        <w:t>
      спорттан бiлiктiлiктiң жоғары деңгейдегi бiрiншi санатты әдiскер лауазымындағы кемiнде 3 жыл жұмыс өтiлi;</w:t>
      </w:r>
      <w:r>
        <w:br/>
      </w:r>
      <w:r>
        <w:rPr>
          <w:rFonts w:ascii="Times New Roman"/>
          <w:b w:val="false"/>
          <w:i w:val="false"/>
          <w:color w:val="000000"/>
          <w:sz w:val="28"/>
        </w:rPr>
        <w:t>
      жоғары спорт шеберлiгi мектептерiндегi ұйымдастырушы-әдiстемелiк және басшылық жұмыс, жоғары және орта арнаулы оқу орындарындағы 3 жыл iшiндегi оқытушылық жұмыс;</w:t>
      </w:r>
      <w:r>
        <w:br/>
      </w:r>
      <w:r>
        <w:rPr>
          <w:rFonts w:ascii="Times New Roman"/>
          <w:b w:val="false"/>
          <w:i w:val="false"/>
          <w:color w:val="000000"/>
          <w:sz w:val="28"/>
        </w:rPr>
        <w:t>
      дене шынықтыру және спорт жөнiндегi республикалық және облыстық уәкiлеттi органдағы 3 жыл iшiндегi ұйымдастыру-әдiстемелiк және басқарушылық жұмыс.</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49" w:id="28"/>
    <w:p>
      <w:pPr>
        <w:spacing w:after="0"/>
        <w:ind w:left="0"/>
        <w:jc w:val="left"/>
      </w:pPr>
      <w:r>
        <w:rPr>
          <w:rFonts w:ascii="Times New Roman"/>
          <w:b/>
          <w:i w:val="false"/>
          <w:color w:val="000000"/>
        </w:rPr>
        <w:t xml:space="preserve"> 
10. Бiлiктiлiгi жоғары деңгейдегi бiрiншi санатты әдiскер</w:t>
      </w:r>
    </w:p>
    <w:bookmarkEnd w:id="28"/>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3 жыл жұмыс өтiлi болуы тиiс, соның iшiнде:</w:t>
      </w:r>
      <w:r>
        <w:br/>
      </w:r>
      <w:r>
        <w:rPr>
          <w:rFonts w:ascii="Times New Roman"/>
          <w:b w:val="false"/>
          <w:i w:val="false"/>
          <w:color w:val="000000"/>
          <w:sz w:val="28"/>
        </w:rPr>
        <w:t>
      жоғары оқу орнындағы дене тәрбиесi және спорттық жаттықтыру саласындағы кемiнде 2 жыл ғылыми-оқытушылық жұмысы;</w:t>
      </w:r>
      <w:r>
        <w:br/>
      </w:r>
      <w:r>
        <w:rPr>
          <w:rFonts w:ascii="Times New Roman"/>
          <w:b w:val="false"/>
          <w:i w:val="false"/>
          <w:color w:val="000000"/>
          <w:sz w:val="28"/>
        </w:rPr>
        <w:t>
      спорттан бiлiктiлiктiң жоғары деңгейдегi екiншi санатты әдiскер лауазымындағы кемiнде 1 жыл жұмыс өтiлi;</w:t>
      </w:r>
      <w:r>
        <w:br/>
      </w:r>
      <w:r>
        <w:rPr>
          <w:rFonts w:ascii="Times New Roman"/>
          <w:b w:val="false"/>
          <w:i w:val="false"/>
          <w:color w:val="000000"/>
          <w:sz w:val="28"/>
        </w:rPr>
        <w:t>
      жоғары спорт шеберлiгi мектептерiндегi ұйымдастыру-әдiстемелiк және басшылық жұмыс, жоғары және орта арнаулы оқу орындарындағы 2 жыл iшiндегi оқытушылық жұмыс;</w:t>
      </w:r>
      <w:r>
        <w:br/>
      </w:r>
      <w:r>
        <w:rPr>
          <w:rFonts w:ascii="Times New Roman"/>
          <w:b w:val="false"/>
          <w:i w:val="false"/>
          <w:color w:val="000000"/>
          <w:sz w:val="28"/>
        </w:rPr>
        <w:t>
      республикалық және облыстық уәкiлеттi органдағы 2 жыл iшiндегi ұйымдастыру-әдiстемелiк және басқарушылық жұмыс.</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50" w:id="29"/>
    <w:p>
      <w:pPr>
        <w:spacing w:after="0"/>
        <w:ind w:left="0"/>
        <w:jc w:val="left"/>
      </w:pPr>
      <w:r>
        <w:rPr>
          <w:rFonts w:ascii="Times New Roman"/>
          <w:b/>
          <w:i w:val="false"/>
          <w:color w:val="000000"/>
        </w:rPr>
        <w:t xml:space="preserve"> 
11. Бiлiктiлiгi жоғары деңгейдегi екiншi санатты әдiскер</w:t>
      </w:r>
    </w:p>
    <w:bookmarkEnd w:id="29"/>
    <w:p>
      <w:pPr>
        <w:spacing w:after="0"/>
        <w:ind w:left="0"/>
        <w:jc w:val="both"/>
      </w:pPr>
      <w:r>
        <w:rPr>
          <w:rFonts w:ascii="Times New Roman"/>
          <w:b w:val="false"/>
          <w:i w:val="false"/>
          <w:color w:val="000000"/>
          <w:sz w:val="28"/>
        </w:rPr>
        <w:t>      Бiлiктiлiк талаптары: жоғары бiлiм (дене шынықтыру), мамандығы бойынша кемiнде 1 жыл жұмыс өтiлi болуы тиiс;</w:t>
      </w:r>
      <w:r>
        <w:br/>
      </w:r>
      <w:r>
        <w:rPr>
          <w:rFonts w:ascii="Times New Roman"/>
          <w:b w:val="false"/>
          <w:i w:val="false"/>
          <w:color w:val="000000"/>
          <w:sz w:val="28"/>
        </w:rPr>
        <w:t>
      жоғары оқу орнындағы дене тәрбиесi және спорттық жаттықтыру саласындағы кемiнде 1 жыл ғылыми-оқытушылық жұмысы;</w:t>
      </w:r>
      <w:r>
        <w:br/>
      </w:r>
      <w:r>
        <w:rPr>
          <w:rFonts w:ascii="Times New Roman"/>
          <w:b w:val="false"/>
          <w:i w:val="false"/>
          <w:color w:val="000000"/>
          <w:sz w:val="28"/>
        </w:rPr>
        <w:t>
      спорттан бiлiктiлiктiң жоғары деңгейдегi санатсыз әдiскер лауазымындағы жұмыс өтiлi.</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51" w:id="30"/>
    <w:p>
      <w:pPr>
        <w:spacing w:after="0"/>
        <w:ind w:left="0"/>
        <w:jc w:val="left"/>
      </w:pPr>
      <w:r>
        <w:rPr>
          <w:rFonts w:ascii="Times New Roman"/>
          <w:b/>
          <w:i w:val="false"/>
          <w:color w:val="000000"/>
        </w:rPr>
        <w:t xml:space="preserve"> 
12. Бiлiктiлiгi жоғары деңгейдегi санаты жоқ әдiскер</w:t>
      </w:r>
    </w:p>
    <w:bookmarkEnd w:id="30"/>
    <w:p>
      <w:pPr>
        <w:spacing w:after="0"/>
        <w:ind w:left="0"/>
        <w:jc w:val="both"/>
      </w:pPr>
      <w:r>
        <w:rPr>
          <w:rFonts w:ascii="Times New Roman"/>
          <w:b w:val="false"/>
          <w:i w:val="false"/>
          <w:color w:val="000000"/>
          <w:sz w:val="28"/>
        </w:rPr>
        <w:t>      Бiлiктiлiк талаптары: жоғары бiлiм (дене шынықтыру).</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52" w:id="31"/>
    <w:p>
      <w:pPr>
        <w:spacing w:after="0"/>
        <w:ind w:left="0"/>
        <w:jc w:val="left"/>
      </w:pPr>
      <w:r>
        <w:rPr>
          <w:rFonts w:ascii="Times New Roman"/>
          <w:b/>
          <w:i w:val="false"/>
          <w:color w:val="000000"/>
        </w:rPr>
        <w:t xml:space="preserve"> 
13. Бiлiктiлiгi орта деңгейдегi жоғары санатты әдiскер</w:t>
      </w:r>
    </w:p>
    <w:bookmarkEnd w:id="31"/>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5 жыл жұмыс өтiлi болуы тиiс, соның iшiнде:</w:t>
      </w:r>
      <w:r>
        <w:br/>
      </w:r>
      <w:r>
        <w:rPr>
          <w:rFonts w:ascii="Times New Roman"/>
          <w:b w:val="false"/>
          <w:i w:val="false"/>
          <w:color w:val="000000"/>
          <w:sz w:val="28"/>
        </w:rPr>
        <w:t>
      жұмыс тәжiрибесiне енгiзiлген әдiстемелiк әзiрлемелерiнiң болуы;</w:t>
      </w:r>
      <w:r>
        <w:br/>
      </w:r>
      <w:r>
        <w:rPr>
          <w:rFonts w:ascii="Times New Roman"/>
          <w:b w:val="false"/>
          <w:i w:val="false"/>
          <w:color w:val="000000"/>
          <w:sz w:val="28"/>
        </w:rPr>
        <w:t>
      жоғары оқу орнындағы дене тәрбиесi және спорттық жаттықтыру саласындағы кемiнде 3 жыл ғылыми-оқытушылық жұмыс;</w:t>
      </w:r>
      <w:r>
        <w:br/>
      </w:r>
      <w:r>
        <w:rPr>
          <w:rFonts w:ascii="Times New Roman"/>
          <w:b w:val="false"/>
          <w:i w:val="false"/>
          <w:color w:val="000000"/>
          <w:sz w:val="28"/>
        </w:rPr>
        <w:t>
      спорттан бiлiктiлiктiң орта деңгейдегi бiрiншi санатты әдiскер лауазымындағы кемiнде 3 жыл жұмыс өтiлi;</w:t>
      </w:r>
      <w:r>
        <w:br/>
      </w:r>
      <w:r>
        <w:rPr>
          <w:rFonts w:ascii="Times New Roman"/>
          <w:b w:val="false"/>
          <w:i w:val="false"/>
          <w:color w:val="000000"/>
          <w:sz w:val="28"/>
        </w:rPr>
        <w:t>
      жоғары спорт шеберлiгi мектептерiндегi ұйымдастырушылық-әдiстемелiк және басқарушылық жұмыс, жоғары және орта арнаулы оқу орындарындағы 3 жыл iшiндегi оқытушылық жұмыс;</w:t>
      </w:r>
      <w:r>
        <w:br/>
      </w:r>
      <w:r>
        <w:rPr>
          <w:rFonts w:ascii="Times New Roman"/>
          <w:b w:val="false"/>
          <w:i w:val="false"/>
          <w:color w:val="000000"/>
          <w:sz w:val="28"/>
        </w:rPr>
        <w:t>
      дене шынықтыру және спорт жөнiндегi республикалық және облыстық уәкiлеттi органдағы 3 жыл iшiндегi ұйымдастырушылық-әдiстемелiк және басқарушылық жұмыс.</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53" w:id="32"/>
    <w:p>
      <w:pPr>
        <w:spacing w:after="0"/>
        <w:ind w:left="0"/>
        <w:jc w:val="left"/>
      </w:pPr>
      <w:r>
        <w:rPr>
          <w:rFonts w:ascii="Times New Roman"/>
          <w:b/>
          <w:i w:val="false"/>
          <w:color w:val="000000"/>
        </w:rPr>
        <w:t xml:space="preserve"> 
14. Бiлiктiлiгi орта деңгейдегi бiрiншi санатты әдiскер</w:t>
      </w:r>
    </w:p>
    <w:bookmarkEnd w:id="32"/>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3 жыл жұмыс өтiлi;</w:t>
      </w:r>
      <w:r>
        <w:br/>
      </w:r>
      <w:r>
        <w:rPr>
          <w:rFonts w:ascii="Times New Roman"/>
          <w:b w:val="false"/>
          <w:i w:val="false"/>
          <w:color w:val="000000"/>
          <w:sz w:val="28"/>
        </w:rPr>
        <w:t>
      дене тәрбиесi және спорттық жаттықтыру саласындағы кемiнде 2 жыл ғылыми-оқытушылық жұмыс;</w:t>
      </w:r>
      <w:r>
        <w:br/>
      </w:r>
      <w:r>
        <w:rPr>
          <w:rFonts w:ascii="Times New Roman"/>
          <w:b w:val="false"/>
          <w:i w:val="false"/>
          <w:color w:val="000000"/>
          <w:sz w:val="28"/>
        </w:rPr>
        <w:t>
      спорттан бiлiктiлiктiң орта деңгейдегi екiншi санатты әдiскер лауазымындағы кемiнде 1 жыл жұмыс өтiлi;</w:t>
      </w:r>
      <w:r>
        <w:br/>
      </w:r>
      <w:r>
        <w:rPr>
          <w:rFonts w:ascii="Times New Roman"/>
          <w:b w:val="false"/>
          <w:i w:val="false"/>
          <w:color w:val="000000"/>
          <w:sz w:val="28"/>
        </w:rPr>
        <w:t>
      жоғары спорт шеберлiгi мектептерiндегi 2 жыл iшiндегi ұйымдастыру-әдiстемелiк және басшылық жұмыс;</w:t>
      </w:r>
      <w:r>
        <w:br/>
      </w:r>
      <w:r>
        <w:rPr>
          <w:rFonts w:ascii="Times New Roman"/>
          <w:b w:val="false"/>
          <w:i w:val="false"/>
          <w:color w:val="000000"/>
          <w:sz w:val="28"/>
        </w:rPr>
        <w:t>
      дене шынықтыру және спорт саласындағы республикалық және облыстық уәкiлеттi органдағы 2 жыл iшiндегi ұйымдастыру-әдiстемелiк және басқарушылық жұмыс.</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54" w:id="33"/>
    <w:p>
      <w:pPr>
        <w:spacing w:after="0"/>
        <w:ind w:left="0"/>
        <w:jc w:val="left"/>
      </w:pPr>
      <w:r>
        <w:rPr>
          <w:rFonts w:ascii="Times New Roman"/>
          <w:b/>
          <w:i w:val="false"/>
          <w:color w:val="000000"/>
        </w:rPr>
        <w:t xml:space="preserve"> 
15. Бiлiктiлiгi орта деңгейдегi екiншi санатты әдiскер</w:t>
      </w:r>
    </w:p>
    <w:bookmarkEnd w:id="33"/>
    <w:p>
      <w:pPr>
        <w:spacing w:after="0"/>
        <w:ind w:left="0"/>
        <w:jc w:val="both"/>
      </w:pPr>
      <w:r>
        <w:rPr>
          <w:rFonts w:ascii="Times New Roman"/>
          <w:b w:val="false"/>
          <w:i w:val="false"/>
          <w:color w:val="000000"/>
          <w:sz w:val="28"/>
        </w:rPr>
        <w:t>      Бiлiктiлiк талаптары: орта бiлiм (дене шынықтыру), мамандығы бойынша кемiнде 1 жыл жұмыс өтiлi;</w:t>
      </w:r>
      <w:r>
        <w:br/>
      </w:r>
      <w:r>
        <w:rPr>
          <w:rFonts w:ascii="Times New Roman"/>
          <w:b w:val="false"/>
          <w:i w:val="false"/>
          <w:color w:val="000000"/>
          <w:sz w:val="28"/>
        </w:rPr>
        <w:t>
      жоғары оқу орнындағы дене тәрбиесi және спорттық жаттықтыру саласындағы кемiнде 1 жыл ғылыми-оқытушылық жұмыс;</w:t>
      </w:r>
      <w:r>
        <w:br/>
      </w:r>
      <w:r>
        <w:rPr>
          <w:rFonts w:ascii="Times New Roman"/>
          <w:b w:val="false"/>
          <w:i w:val="false"/>
          <w:color w:val="000000"/>
          <w:sz w:val="28"/>
        </w:rPr>
        <w:t>
      спорттан бiлiктiлiктiң орта деңгейдегi санатсыз әдiскер лауазымындағы кемiнде 1 жыл жұмыс өтiлi.</w:t>
      </w:r>
      <w:r>
        <w:br/>
      </w:r>
      <w:r>
        <w:rPr>
          <w:rFonts w:ascii="Times New Roman"/>
          <w:b w:val="false"/>
          <w:i w:val="false"/>
          <w:color w:val="000000"/>
          <w:sz w:val="28"/>
        </w:rPr>
        <w:t>
      Бiлуі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55" w:id="34"/>
    <w:p>
      <w:pPr>
        <w:spacing w:after="0"/>
        <w:ind w:left="0"/>
        <w:jc w:val="left"/>
      </w:pPr>
      <w:r>
        <w:rPr>
          <w:rFonts w:ascii="Times New Roman"/>
          <w:b/>
          <w:i w:val="false"/>
          <w:color w:val="000000"/>
        </w:rPr>
        <w:t xml:space="preserve"> 
16. Бiлiктiлiгi орта деңгейдегi санаты жоқ әдiскер</w:t>
      </w:r>
    </w:p>
    <w:bookmarkEnd w:id="34"/>
    <w:p>
      <w:pPr>
        <w:spacing w:after="0"/>
        <w:ind w:left="0"/>
        <w:jc w:val="both"/>
      </w:pPr>
      <w:r>
        <w:rPr>
          <w:rFonts w:ascii="Times New Roman"/>
          <w:b w:val="false"/>
          <w:i w:val="false"/>
          <w:color w:val="000000"/>
          <w:sz w:val="28"/>
        </w:rPr>
        <w:t>      Бiлiктiлiк талаптары: орта бiлiм (дене шынықтыру) немесе орта (толық) жалпы бiлiм немесе "Қазақстан Республикасының спорт шеберiнен" төмен емес спорттық атағының болуы.</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56" w:id="35"/>
    <w:p>
      <w:pPr>
        <w:spacing w:after="0"/>
        <w:ind w:left="0"/>
        <w:jc w:val="left"/>
      </w:pPr>
      <w:r>
        <w:rPr>
          <w:rFonts w:ascii="Times New Roman"/>
          <w:b/>
          <w:i w:val="false"/>
          <w:color w:val="000000"/>
        </w:rPr>
        <w:t xml:space="preserve"> 
17. Бiлiктiлiгi жоғары деңгейдегi жоғары санатты нұсқаушы-спортшы</w:t>
      </w:r>
    </w:p>
    <w:bookmarkEnd w:id="35"/>
    <w:p>
      <w:pPr>
        <w:spacing w:after="0"/>
        <w:ind w:left="0"/>
        <w:jc w:val="both"/>
      </w:pPr>
      <w:r>
        <w:rPr>
          <w:rFonts w:ascii="Times New Roman"/>
          <w:b w:val="false"/>
          <w:i w:val="false"/>
          <w:color w:val="000000"/>
          <w:sz w:val="28"/>
        </w:rPr>
        <w:t>      Бiлiктiлiк талаптары: жоғары немесе орта бiлiм, соның iшiнде:</w:t>
      </w:r>
      <w:r>
        <w:br/>
      </w:r>
      <w:r>
        <w:rPr>
          <w:rFonts w:ascii="Times New Roman"/>
          <w:b w:val="false"/>
          <w:i w:val="false"/>
          <w:color w:val="000000"/>
          <w:sz w:val="28"/>
        </w:rPr>
        <w:t>
      Қазақстан Республикасының спорт түрлерiнен құрама команданың құрамына (спорт клубына) кiру;</w:t>
      </w:r>
      <w:r>
        <w:br/>
      </w:r>
      <w:r>
        <w:rPr>
          <w:rFonts w:ascii="Times New Roman"/>
          <w:b w:val="false"/>
          <w:i w:val="false"/>
          <w:color w:val="000000"/>
          <w:sz w:val="28"/>
        </w:rPr>
        <w:t>
      Қазақстан Республикасының ұлттық командасының құрамында Олимпиада ойындарында 1-6-орын;</w:t>
      </w:r>
      <w:r>
        <w:br/>
      </w:r>
      <w:r>
        <w:rPr>
          <w:rFonts w:ascii="Times New Roman"/>
          <w:b w:val="false"/>
          <w:i w:val="false"/>
          <w:color w:val="000000"/>
          <w:sz w:val="28"/>
        </w:rPr>
        <w:t>
      әлем чемпионаттарында 1-3-орын, Азия ойындарында 1-2-орын, Еуропа чемпионаттарында 1-2-орын және олимпиадалық спорт түрлерiнен әлем кубогының финалдарында 1-орын алу.</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57" w:id="36"/>
    <w:p>
      <w:pPr>
        <w:spacing w:after="0"/>
        <w:ind w:left="0"/>
        <w:jc w:val="left"/>
      </w:pPr>
      <w:r>
        <w:rPr>
          <w:rFonts w:ascii="Times New Roman"/>
          <w:b/>
          <w:i w:val="false"/>
          <w:color w:val="000000"/>
        </w:rPr>
        <w:t xml:space="preserve"> 
18. Бiлiктiлiгi жоғары деңгейдегi бiрiншi санатты нұсқаушы-спортшы</w:t>
      </w:r>
    </w:p>
    <w:bookmarkEnd w:id="36"/>
    <w:p>
      <w:pPr>
        <w:spacing w:after="0"/>
        <w:ind w:left="0"/>
        <w:jc w:val="both"/>
      </w:pPr>
      <w:r>
        <w:rPr>
          <w:rFonts w:ascii="Times New Roman"/>
          <w:b w:val="false"/>
          <w:i w:val="false"/>
          <w:color w:val="000000"/>
          <w:sz w:val="28"/>
        </w:rPr>
        <w:t>      Бiлiктiлiк талаптары: жоғары немесе орта бiлiм, соның iшiнде:</w:t>
      </w:r>
      <w:r>
        <w:br/>
      </w:r>
      <w:r>
        <w:rPr>
          <w:rFonts w:ascii="Times New Roman"/>
          <w:b w:val="false"/>
          <w:i w:val="false"/>
          <w:color w:val="000000"/>
          <w:sz w:val="28"/>
        </w:rPr>
        <w:t>
      Қазақстан Республикасының ұлттық командасының құрамында әлем чемпионаттарында 4-6-орын;</w:t>
      </w:r>
      <w:r>
        <w:br/>
      </w:r>
      <w:r>
        <w:rPr>
          <w:rFonts w:ascii="Times New Roman"/>
          <w:b w:val="false"/>
          <w:i w:val="false"/>
          <w:color w:val="000000"/>
          <w:sz w:val="28"/>
        </w:rPr>
        <w:t>
      Азия чемпионаттарында 1-3-орын, Азия ойындары мен Еуропа чемпионаттарында 3-5-орын;</w:t>
      </w:r>
      <w:r>
        <w:br/>
      </w:r>
      <w:r>
        <w:rPr>
          <w:rFonts w:ascii="Times New Roman"/>
          <w:b w:val="false"/>
          <w:i w:val="false"/>
          <w:color w:val="000000"/>
          <w:sz w:val="28"/>
        </w:rPr>
        <w:t>
      жастар арасындағы Азия чемпионаттарында 1-3-орын, олимпиадалық спорт түрлерiнен жастар арасындағы Азия чемпионаттарында 1-орын, олимпиадалық емес спорт түрлерiнен әлем чемпионаттарында 1-3-орын, олимпиадалық емес спорт түрлерiнен Азия чемпионаттарында 1-орын.</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58" w:id="37"/>
    <w:p>
      <w:pPr>
        <w:spacing w:after="0"/>
        <w:ind w:left="0"/>
        <w:jc w:val="left"/>
      </w:pPr>
      <w:r>
        <w:rPr>
          <w:rFonts w:ascii="Times New Roman"/>
          <w:b/>
          <w:i w:val="false"/>
          <w:color w:val="000000"/>
        </w:rPr>
        <w:t xml:space="preserve"> 
19. Бiлiктiлiгi жоғары деңгейдегi екiншi санатты нұсқаушы-спортшы</w:t>
      </w:r>
    </w:p>
    <w:bookmarkEnd w:id="37"/>
    <w:p>
      <w:pPr>
        <w:spacing w:after="0"/>
        <w:ind w:left="0"/>
        <w:jc w:val="both"/>
      </w:pPr>
      <w:r>
        <w:rPr>
          <w:rFonts w:ascii="Times New Roman"/>
          <w:b w:val="false"/>
          <w:i w:val="false"/>
          <w:color w:val="000000"/>
          <w:sz w:val="28"/>
        </w:rPr>
        <w:t>      Бiлiктiлiк талаптары: жоғары немесе орта бiлiмі бар, соның ішінде Қазақстан Республикасының спорт түрлерiнен құрама командасының құрамында (спорт клубында) орын алуы.</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1999 жылғы 2 желтоқсандағы, "</w:t>
      </w:r>
      <w:r>
        <w:rPr>
          <w:rFonts w:ascii="Times New Roman"/>
          <w:b w:val="false"/>
          <w:i w:val="false"/>
          <w:color w:val="000000"/>
          <w:sz w:val="28"/>
        </w:rPr>
        <w:t>Бiлiм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1997 жылғы 11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1998 жылғы 2 шілдедегі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p>
    <w:bookmarkStart w:name="z59" w:id="38"/>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бірiншi, екiншi және үшiншi</w:t>
      </w:r>
      <w:r>
        <w:br/>
      </w:r>
      <w:r>
        <w:rPr>
          <w:rFonts w:ascii="Times New Roman"/>
          <w:b w:val="false"/>
          <w:i w:val="false"/>
          <w:color w:val="000000"/>
          <w:sz w:val="28"/>
        </w:rPr>
        <w:t>
жасөспірімдік разрядтар,</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жаттықтырушы, біліктiлiгi</w:t>
      </w:r>
      <w:r>
        <w:br/>
      </w:r>
      <w:r>
        <w:rPr>
          <w:rFonts w:ascii="Times New Roman"/>
          <w:b w:val="false"/>
          <w:i w:val="false"/>
          <w:color w:val="000000"/>
          <w:sz w:val="28"/>
        </w:rPr>
        <w:t>
жоғары деңгейдегi екiншi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әдiскер, спорт төрешiсi</w:t>
      </w:r>
      <w:r>
        <w:br/>
      </w:r>
      <w:r>
        <w:rPr>
          <w:rFonts w:ascii="Times New Roman"/>
          <w:b w:val="false"/>
          <w:i w:val="false"/>
          <w:color w:val="000000"/>
          <w:sz w:val="28"/>
        </w:rPr>
        <w:t>
спорттық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5-қосымша</w:t>
      </w:r>
    </w:p>
    <w:bookmarkEnd w:id="3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Біліктілік комиссиясының төрағасы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(дене шынықтыру және спорт жөніндегі ведомствоның немесе</w:t>
      </w:r>
      <w:r>
        <w:br/>
      </w:r>
      <w:r>
        <w:rPr>
          <w:rFonts w:ascii="Times New Roman"/>
          <w:b w:val="false"/>
          <w:i w:val="false"/>
          <w:color w:val="000000"/>
          <w:sz w:val="28"/>
        </w:rPr>
        <w:t>
                жергілікті атқарушы органның атауы)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(спорт түрі)</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Туған жылы __________________________________________________________</w:t>
      </w:r>
      <w:r>
        <w:br/>
      </w:r>
      <w:r>
        <w:rPr>
          <w:rFonts w:ascii="Times New Roman"/>
          <w:b w:val="false"/>
          <w:i w:val="false"/>
          <w:color w:val="000000"/>
          <w:sz w:val="28"/>
        </w:rPr>
        <w:t>
Спорттық атағы _________________, құрметті атағы ____________________</w:t>
      </w:r>
      <w:r>
        <w:br/>
      </w:r>
      <w:r>
        <w:rPr>
          <w:rFonts w:ascii="Times New Roman"/>
          <w:b w:val="false"/>
          <w:i w:val="false"/>
          <w:color w:val="000000"/>
          <w:sz w:val="28"/>
        </w:rPr>
        <w:t>
Жұмыс орны, атқаратын қызметі _______________________________________</w:t>
      </w:r>
      <w:r>
        <w:br/>
      </w:r>
      <w:r>
        <w:rPr>
          <w:rFonts w:ascii="Times New Roman"/>
          <w:b w:val="false"/>
          <w:i w:val="false"/>
          <w:color w:val="000000"/>
          <w:sz w:val="28"/>
        </w:rPr>
        <w:t>
Жаттықтырушы-оқытушылық жұмыс өтілі _________________________________</w:t>
      </w:r>
      <w:r>
        <w:br/>
      </w:r>
      <w:r>
        <w:rPr>
          <w:rFonts w:ascii="Times New Roman"/>
          <w:b w:val="false"/>
          <w:i w:val="false"/>
          <w:color w:val="000000"/>
          <w:sz w:val="28"/>
        </w:rPr>
        <w:t>
Үйінің мекенжайы: ___________________________________________________</w:t>
      </w:r>
      <w:r>
        <w:br/>
      </w:r>
      <w:r>
        <w:rPr>
          <w:rFonts w:ascii="Times New Roman"/>
          <w:b w:val="false"/>
          <w:i w:val="false"/>
          <w:color w:val="000000"/>
          <w:sz w:val="28"/>
        </w:rPr>
        <w:t>
Маған __________________________________________ беру туралы мәселені</w:t>
      </w:r>
      <w:r>
        <w:br/>
      </w:r>
      <w:r>
        <w:rPr>
          <w:rFonts w:ascii="Times New Roman"/>
          <w:b w:val="false"/>
          <w:i w:val="false"/>
          <w:color w:val="000000"/>
          <w:sz w:val="28"/>
        </w:rPr>
        <w:t>
қарауыңызды сұраймын.</w:t>
      </w:r>
      <w:r>
        <w:br/>
      </w:r>
      <w:r>
        <w:rPr>
          <w:rFonts w:ascii="Times New Roman"/>
          <w:b w:val="false"/>
          <w:i w:val="false"/>
          <w:color w:val="000000"/>
          <w:sz w:val="28"/>
        </w:rPr>
        <w:t>
Спорттық атақты беру үшін негіз ретінде келесі жұмыс нәтижелерін</w:t>
      </w:r>
      <w:r>
        <w:br/>
      </w:r>
      <w:r>
        <w:rPr>
          <w:rFonts w:ascii="Times New Roman"/>
          <w:b w:val="false"/>
          <w:i w:val="false"/>
          <w:color w:val="000000"/>
          <w:sz w:val="28"/>
        </w:rPr>
        <w:t>
санаймын: ___________________________________________________________</w:t>
      </w:r>
    </w:p>
    <w:p>
      <w:pPr>
        <w:spacing w:after="0"/>
        <w:ind w:left="0"/>
        <w:jc w:val="both"/>
      </w:pPr>
      <w:r>
        <w:rPr>
          <w:rFonts w:ascii="Times New Roman"/>
          <w:b w:val="false"/>
          <w:i w:val="false"/>
          <w:color w:val="000000"/>
          <w:sz w:val="28"/>
        </w:rPr>
        <w:t>"___" ______________ 20 __ ж.</w:t>
      </w:r>
      <w:r>
        <w:br/>
      </w:r>
      <w:r>
        <w:rPr>
          <w:rFonts w:ascii="Times New Roman"/>
          <w:b w:val="false"/>
          <w:i w:val="false"/>
          <w:color w:val="000000"/>
          <w:sz w:val="28"/>
        </w:rPr>
        <w:t>
______________________________</w:t>
      </w:r>
      <w:r>
        <w:br/>
      </w:r>
      <w:r>
        <w:rPr>
          <w:rFonts w:ascii="Times New Roman"/>
          <w:b w:val="false"/>
          <w:i w:val="false"/>
          <w:color w:val="000000"/>
          <w:sz w:val="28"/>
        </w:rPr>
        <w:t>
         (жеке қолы)</w:t>
      </w:r>
    </w:p>
    <w:bookmarkStart w:name="z60" w:id="39"/>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бірiншi, екiншi және үшiншi</w:t>
      </w:r>
      <w:r>
        <w:br/>
      </w:r>
      <w:r>
        <w:rPr>
          <w:rFonts w:ascii="Times New Roman"/>
          <w:b w:val="false"/>
          <w:i w:val="false"/>
          <w:color w:val="000000"/>
          <w:sz w:val="28"/>
        </w:rPr>
        <w:t>
жасөспірімдік разрядтар,</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жаттықтырушы, біліктiлiгi</w:t>
      </w:r>
      <w:r>
        <w:br/>
      </w:r>
      <w:r>
        <w:rPr>
          <w:rFonts w:ascii="Times New Roman"/>
          <w:b w:val="false"/>
          <w:i w:val="false"/>
          <w:color w:val="000000"/>
          <w:sz w:val="28"/>
        </w:rPr>
        <w:t>
жоғары деңгейдегi екiншi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әдiскер, спорт төрешiсi</w:t>
      </w:r>
      <w:r>
        <w:br/>
      </w:r>
      <w:r>
        <w:rPr>
          <w:rFonts w:ascii="Times New Roman"/>
          <w:b w:val="false"/>
          <w:i w:val="false"/>
          <w:color w:val="000000"/>
          <w:sz w:val="28"/>
        </w:rPr>
        <w:t>
спорттық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6-қосымша</w:t>
      </w:r>
    </w:p>
    <w:bookmarkEnd w:id="3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Жаттықтырушы-оқытушының спортшыларды даярлауы туралы</w:t>
      </w:r>
      <w:r>
        <w:br/>
      </w:r>
      <w:r>
        <w:rPr>
          <w:rFonts w:ascii="Times New Roman"/>
          <w:b/>
          <w:i w:val="false"/>
          <w:color w:val="000000"/>
        </w:rPr>
        <w:t>
анықтама</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833"/>
        <w:gridCol w:w="1193"/>
        <w:gridCol w:w="1833"/>
        <w:gridCol w:w="1533"/>
        <w:gridCol w:w="1513"/>
        <w:gridCol w:w="1733"/>
        <w:gridCol w:w="145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Дайындаған спортшының тегі, аты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Спортшымен жұмыс істеген өтілі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нәтижесі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(берілген) орны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Басшының қолы</w:t>
      </w:r>
      <w:r>
        <w:br/>
      </w:r>
      <w:r>
        <w:rPr>
          <w:rFonts w:ascii="Times New Roman"/>
          <w:b w:val="false"/>
          <w:i w:val="false"/>
          <w:color w:val="000000"/>
          <w:sz w:val="28"/>
        </w:rPr>
        <w:t>
М.О. "____" ________________ ___ жыл</w:t>
      </w:r>
    </w:p>
    <w:p>
      <w:pPr>
        <w:spacing w:after="0"/>
        <w:ind w:left="0"/>
        <w:jc w:val="both"/>
      </w:pPr>
      <w:r>
        <w:rPr>
          <w:rFonts w:ascii="Times New Roman"/>
          <w:b w:val="false"/>
          <w:i w:val="false"/>
          <w:color w:val="000000"/>
          <w:sz w:val="28"/>
        </w:rPr>
        <w:t>Облыстық спорт басқармасы бастығының қолы</w:t>
      </w:r>
      <w:r>
        <w:br/>
      </w:r>
      <w:r>
        <w:rPr>
          <w:rFonts w:ascii="Times New Roman"/>
          <w:b w:val="false"/>
          <w:i w:val="false"/>
          <w:color w:val="000000"/>
          <w:sz w:val="28"/>
        </w:rPr>
        <w:t>
М.О. "____" ________________ ___ жыл</w:t>
      </w:r>
    </w:p>
    <w:bookmarkStart w:name="z61" w:id="40"/>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бірiншi, екiншi және үшiншi</w:t>
      </w:r>
      <w:r>
        <w:br/>
      </w:r>
      <w:r>
        <w:rPr>
          <w:rFonts w:ascii="Times New Roman"/>
          <w:b w:val="false"/>
          <w:i w:val="false"/>
          <w:color w:val="000000"/>
          <w:sz w:val="28"/>
        </w:rPr>
        <w:t>
жасөспірімдік разрядтар,</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жаттықтырушы, біліктiлiгi</w:t>
      </w:r>
      <w:r>
        <w:br/>
      </w:r>
      <w:r>
        <w:rPr>
          <w:rFonts w:ascii="Times New Roman"/>
          <w:b w:val="false"/>
          <w:i w:val="false"/>
          <w:color w:val="000000"/>
          <w:sz w:val="28"/>
        </w:rPr>
        <w:t>
жоғары деңгейдегi екiншi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әдiскер, спорт төрешiсi</w:t>
      </w:r>
      <w:r>
        <w:br/>
      </w:r>
      <w:r>
        <w:rPr>
          <w:rFonts w:ascii="Times New Roman"/>
          <w:b w:val="false"/>
          <w:i w:val="false"/>
          <w:color w:val="000000"/>
          <w:sz w:val="28"/>
        </w:rPr>
        <w:t>
спорттық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7-қосымша</w:t>
      </w:r>
    </w:p>
    <w:bookmarkEnd w:id="40"/>
    <w:bookmarkStart w:name="z62" w:id="41"/>
    <w:p>
      <w:pPr>
        <w:spacing w:after="0"/>
        <w:ind w:left="0"/>
        <w:jc w:val="left"/>
      </w:pPr>
      <w:r>
        <w:rPr>
          <w:rFonts w:ascii="Times New Roman"/>
          <w:b/>
          <w:i w:val="false"/>
          <w:color w:val="000000"/>
        </w:rPr>
        <w:t xml:space="preserve"> 
Әрбір әкімшілік іс-әрекетінің (рәсім) орындау мерзімін көрсетумен ҚФБ әкімшілік іс-әрекеттерінің (рәсімдерінің) дәйектілігі мен өзара іс-қимылының мәтіндік кестелік сипаттамасы</w:t>
      </w:r>
    </w:p>
    <w:bookmarkEnd w:id="41"/>
    <w:bookmarkStart w:name="z63" w:id="42"/>
    <w:p>
      <w:pPr>
        <w:spacing w:after="0"/>
        <w:ind w:left="0"/>
        <w:jc w:val="both"/>
      </w:pPr>
      <w:r>
        <w:rPr>
          <w:rFonts w:ascii="Times New Roman"/>
          <w:b w:val="false"/>
          <w:i w:val="false"/>
          <w:color w:val="000000"/>
          <w:sz w:val="28"/>
        </w:rPr>
        <w:t>
      1-кесте. ҚФБ іс-әрекеттерінің сипаттамасы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8"/>
        <w:gridCol w:w="4143"/>
        <w:gridCol w:w="4289"/>
      </w:tblGrid>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 барысы, ағыны)</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(үрдістің, ресімнің, операцияның) атауы және олардың сипаттамасы</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құрады</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және алушыға қолхат беру</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9"/>
        <w:gridCol w:w="2811"/>
        <w:gridCol w:w="3082"/>
        <w:gridCol w:w="38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үдерісінің іс-әрекеттері (жұмыстар барысы, ағыны)</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(үдерісінің, ресімнің, операцияның) атауы және олардың сипаттамасы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тексеруді жүзеге асыру, бас тарту туралы дәлелді жауап немесе бұйрық дайындау</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үшін құжаттарды басшылыққа жолдау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қою, құжаттарды жауапты орындаушының орындауына жолдау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үзіндісін немесе бас тарту туралы дәлелді жауапты Орталыққа беру</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күнтізбелік күн ішінде</w:t>
            </w:r>
          </w:p>
        </w:tc>
      </w:tr>
    </w:tbl>
    <w:bookmarkStart w:name="z64" w:id="43"/>
    <w:p>
      <w:pPr>
        <w:spacing w:after="0"/>
        <w:ind w:left="0"/>
        <w:jc w:val="both"/>
      </w:pPr>
      <w:r>
        <w:rPr>
          <w:rFonts w:ascii="Times New Roman"/>
          <w:b w:val="false"/>
          <w:i w:val="false"/>
          <w:color w:val="000000"/>
          <w:sz w:val="28"/>
        </w:rPr>
        <w:t>
      2-кесте. Пайдалану нұсқалары. Негізгі үдеріс</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6"/>
        <w:gridCol w:w="5032"/>
        <w:gridCol w:w="3752"/>
      </w:tblGrid>
      <w:tr>
        <w:trPr>
          <w:trHeight w:val="3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Орталық қызметкері</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Уәкілетті органның жауапты орындаушысы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қолхат беру, өтінішті тіркеу, құжаттарды өкілетті органға жолдау</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Орталықтардан өтініш қабылдау, тіркеу, өтінішті уәкілетті органның басшысына жолдау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Қарар қою, құжаттарды жауапты орындаушының орындауына жолдау</w:t>
            </w:r>
          </w:p>
        </w:tc>
      </w:tr>
      <w:tr>
        <w:trPr>
          <w:trHeight w:val="3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Өтінішті қарау, дайындау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Нәтижеге қол қою</w:t>
            </w:r>
          </w:p>
        </w:tc>
      </w:tr>
      <w:tr>
        <w:trPr>
          <w:trHeight w:val="3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Орталықтың ақпараттық жүйесінде тіркейді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Орталыққа бұйрықтан үзіндіні жолдау</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r>
              <w:br/>
            </w:r>
            <w:r>
              <w:rPr>
                <w:rFonts w:ascii="Times New Roman"/>
                <w:b w:val="false"/>
                <w:i w:val="false"/>
                <w:color w:val="000000"/>
                <w:sz w:val="20"/>
              </w:rPr>
              <w:t>
</w:t>
            </w:r>
            <w:r>
              <w:rPr>
                <w:rFonts w:ascii="Times New Roman"/>
                <w:b w:val="false"/>
                <w:i w:val="false"/>
                <w:color w:val="000000"/>
                <w:sz w:val="20"/>
              </w:rPr>
              <w:t>Орталықта алушыға бұйрықтан үзіндіні беру</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44"/>
    <w:p>
      <w:pPr>
        <w:spacing w:after="0"/>
        <w:ind w:left="0"/>
        <w:jc w:val="both"/>
      </w:pPr>
      <w:r>
        <w:rPr>
          <w:rFonts w:ascii="Times New Roman"/>
          <w:b w:val="false"/>
          <w:i w:val="false"/>
          <w:color w:val="000000"/>
          <w:sz w:val="28"/>
        </w:rPr>
        <w:t>
      3-кесте. Пайдалану нұсқалары. Баламалы үдеріс</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3"/>
        <w:gridCol w:w="5223"/>
        <w:gridCol w:w="4194"/>
      </w:tblGrid>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Орталық қызметкері</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Уәкілетті органның жауапты орындаушысы</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қолхат беру, өтінішті тіркеу, құжаттарды уәкілетті органға жолдау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Орталықтардан өтініш қабылдау, тіркеу, өтінішті уәкілетті органның басшысына жолдау</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 xml:space="preserve">Қарар қою, құжаттарды жауапты орындаушының орындауына жолдау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Өтінішті қарау, бас тарту туралы дәлелді жауапты дайындау</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 xml:space="preserve">Бас тарту туралы дәлелді жауапқа қол қою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Бас тарту туралы дәлелді жауапты Орталыққа жолдау</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Орталықта алушыға бас тарту туралы дәлелді жауапты беру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45"/>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бірiншi, екiншi және үшiншi</w:t>
      </w:r>
      <w:r>
        <w:br/>
      </w:r>
      <w:r>
        <w:rPr>
          <w:rFonts w:ascii="Times New Roman"/>
          <w:b w:val="false"/>
          <w:i w:val="false"/>
          <w:color w:val="000000"/>
          <w:sz w:val="28"/>
        </w:rPr>
        <w:t>
жасөспірімдік разрядтар,</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жаттықтырушы, біліктiлiгi</w:t>
      </w:r>
      <w:r>
        <w:br/>
      </w:r>
      <w:r>
        <w:rPr>
          <w:rFonts w:ascii="Times New Roman"/>
          <w:b w:val="false"/>
          <w:i w:val="false"/>
          <w:color w:val="000000"/>
          <w:sz w:val="28"/>
        </w:rPr>
        <w:t>
жоғары деңгейдегi екiншi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әдiскер, спорт төрешiсi</w:t>
      </w:r>
      <w:r>
        <w:br/>
      </w:r>
      <w:r>
        <w:rPr>
          <w:rFonts w:ascii="Times New Roman"/>
          <w:b w:val="false"/>
          <w:i w:val="false"/>
          <w:color w:val="000000"/>
          <w:sz w:val="28"/>
        </w:rPr>
        <w:t>
спорттық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8-қосымша</w:t>
      </w:r>
    </w:p>
    <w:bookmarkEnd w:id="45"/>
    <w:bookmarkStart w:name="z67" w:id="46"/>
    <w:p>
      <w:pPr>
        <w:spacing w:after="0"/>
        <w:ind w:left="0"/>
        <w:jc w:val="left"/>
      </w:pPr>
      <w:r>
        <w:rPr>
          <w:rFonts w:ascii="Times New Roman"/>
          <w:b/>
          <w:i w:val="false"/>
          <w:color w:val="000000"/>
        </w:rPr>
        <w:t xml:space="preserve"> 
Мемлекеттік қызметті көрсету үдерісіндегі әкімшілік іс-әрекеттер мен ҚФБ қисынды дәйектілігі арасындағы өзара байланысты көрсететін схема</w:t>
      </w:r>
    </w:p>
    <w:bookmarkEnd w:id="46"/>
    <w:p>
      <w:pPr>
        <w:spacing w:after="0"/>
        <w:ind w:left="0"/>
        <w:jc w:val="both"/>
      </w:pPr>
      <w:r>
        <w:drawing>
          <wp:inline distT="0" distB="0" distL="0" distR="0">
            <wp:extent cx="73787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78700" cy="5181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